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B5473" w14:textId="6E1D245A" w:rsidR="00D95D67" w:rsidRPr="00D95D67" w:rsidRDefault="00D95D67" w:rsidP="00D95D67">
      <w:pPr>
        <w:shd w:val="clear" w:color="auto" w:fill="FFFFFF"/>
        <w:spacing w:after="150" w:line="240" w:lineRule="auto"/>
        <w:jc w:val="center"/>
        <w:rPr>
          <w:rFonts w:ascii="Helvetica" w:eastAsia="Times New Roman" w:hAnsi="Helvetica" w:cs="Helvetica"/>
          <w:b/>
          <w:bCs/>
          <w:color w:val="555555"/>
          <w:sz w:val="23"/>
          <w:szCs w:val="23"/>
          <w:lang w:eastAsia="en-GB"/>
        </w:rPr>
      </w:pPr>
      <w:r w:rsidRPr="00D95D67">
        <w:rPr>
          <w:rFonts w:ascii="Helvetica" w:eastAsia="Times New Roman" w:hAnsi="Helvetica" w:cs="Helvetica"/>
          <w:b/>
          <w:bCs/>
          <w:color w:val="555555"/>
          <w:sz w:val="23"/>
          <w:szCs w:val="23"/>
          <w:lang w:eastAsia="en-GB"/>
        </w:rPr>
        <w:t xml:space="preserve">Considerations </w:t>
      </w:r>
      <w:r w:rsidR="009B6C7F">
        <w:rPr>
          <w:rFonts w:ascii="Helvetica" w:eastAsia="Times New Roman" w:hAnsi="Helvetica" w:cs="Helvetica"/>
          <w:b/>
          <w:bCs/>
          <w:color w:val="555555"/>
          <w:sz w:val="23"/>
          <w:szCs w:val="23"/>
          <w:lang w:eastAsia="en-GB"/>
        </w:rPr>
        <w:t>for</w:t>
      </w:r>
      <w:r w:rsidRPr="00D95D67">
        <w:rPr>
          <w:rFonts w:ascii="Helvetica" w:eastAsia="Times New Roman" w:hAnsi="Helvetica" w:cs="Helvetica"/>
          <w:b/>
          <w:bCs/>
          <w:color w:val="555555"/>
          <w:sz w:val="23"/>
          <w:szCs w:val="23"/>
          <w:lang w:eastAsia="en-GB"/>
        </w:rPr>
        <w:t xml:space="preserve"> </w:t>
      </w:r>
      <w:r w:rsidR="009B6C7F">
        <w:rPr>
          <w:rFonts w:ascii="Helvetica" w:eastAsia="Times New Roman" w:hAnsi="Helvetica" w:cs="Helvetica"/>
          <w:b/>
          <w:bCs/>
          <w:color w:val="555555"/>
          <w:sz w:val="23"/>
          <w:szCs w:val="23"/>
          <w:lang w:eastAsia="en-GB"/>
        </w:rPr>
        <w:t>R</w:t>
      </w:r>
      <w:r w:rsidRPr="00D95D67">
        <w:rPr>
          <w:rFonts w:ascii="Helvetica" w:eastAsia="Times New Roman" w:hAnsi="Helvetica" w:cs="Helvetica"/>
          <w:b/>
          <w:bCs/>
          <w:color w:val="555555"/>
          <w:sz w:val="23"/>
          <w:szCs w:val="23"/>
          <w:lang w:eastAsia="en-GB"/>
        </w:rPr>
        <w:t xml:space="preserve">estoring Annan </w:t>
      </w:r>
      <w:r w:rsidR="009B6C7F">
        <w:rPr>
          <w:rFonts w:ascii="Helvetica" w:eastAsia="Times New Roman" w:hAnsi="Helvetica" w:cs="Helvetica"/>
          <w:b/>
          <w:bCs/>
          <w:color w:val="555555"/>
          <w:sz w:val="23"/>
          <w:szCs w:val="23"/>
          <w:lang w:eastAsia="en-GB"/>
        </w:rPr>
        <w:t>W</w:t>
      </w:r>
      <w:r w:rsidRPr="00D95D67">
        <w:rPr>
          <w:rFonts w:ascii="Helvetica" w:eastAsia="Times New Roman" w:hAnsi="Helvetica" w:cs="Helvetica"/>
          <w:b/>
          <w:bCs/>
          <w:color w:val="555555"/>
          <w:sz w:val="23"/>
          <w:szCs w:val="23"/>
          <w:lang w:eastAsia="en-GB"/>
        </w:rPr>
        <w:t>ater</w:t>
      </w:r>
      <w:r w:rsidR="009B6C7F">
        <w:rPr>
          <w:rFonts w:ascii="Helvetica" w:eastAsia="Times New Roman" w:hAnsi="Helvetica" w:cs="Helvetica"/>
          <w:b/>
          <w:bCs/>
          <w:color w:val="555555"/>
          <w:sz w:val="23"/>
          <w:szCs w:val="23"/>
          <w:lang w:eastAsia="en-GB"/>
        </w:rPr>
        <w:t xml:space="preserve"> (RAW)</w:t>
      </w:r>
    </w:p>
    <w:p w14:paraId="6DEA5E4A" w14:textId="5268B897" w:rsidR="006A107C" w:rsidRPr="00AD3C49" w:rsidRDefault="00AD3C49"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noProof/>
          <w:color w:val="555555"/>
          <w:sz w:val="23"/>
          <w:szCs w:val="23"/>
          <w:lang w:eastAsia="en-GB"/>
        </w:rPr>
        <w:drawing>
          <wp:anchor distT="0" distB="0" distL="114300" distR="114300" simplePos="0" relativeHeight="251665408" behindDoc="0" locked="0" layoutInCell="1" allowOverlap="1" wp14:anchorId="39737944" wp14:editId="6AB3B843">
            <wp:simplePos x="0" y="0"/>
            <wp:positionH relativeFrom="column">
              <wp:posOffset>2780665</wp:posOffset>
            </wp:positionH>
            <wp:positionV relativeFrom="paragraph">
              <wp:posOffset>969010</wp:posOffset>
            </wp:positionV>
            <wp:extent cx="2878455" cy="21596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8455" cy="2159635"/>
                    </a:xfrm>
                    <a:prstGeom prst="rect">
                      <a:avLst/>
                    </a:prstGeom>
                    <a:noFill/>
                    <a:ln>
                      <a:noFill/>
                    </a:ln>
                  </pic:spPr>
                </pic:pic>
              </a:graphicData>
            </a:graphic>
          </wp:anchor>
        </w:drawing>
      </w:r>
      <w:r w:rsidR="00D82194" w:rsidRPr="00AD3C49">
        <w:rPr>
          <w:rFonts w:eastAsia="Times New Roman" w:cstheme="minorHAnsi"/>
          <w:color w:val="555555"/>
          <w:sz w:val="23"/>
          <w:szCs w:val="23"/>
          <w:lang w:eastAsia="en-GB"/>
        </w:rPr>
        <w:t>The r</w:t>
      </w:r>
      <w:r w:rsidR="006A107C" w:rsidRPr="00AD3C49">
        <w:rPr>
          <w:rFonts w:eastAsia="Times New Roman" w:cstheme="minorHAnsi"/>
          <w:color w:val="555555"/>
          <w:sz w:val="23"/>
          <w:szCs w:val="23"/>
          <w:lang w:eastAsia="en-GB"/>
        </w:rPr>
        <w:t>iver</w:t>
      </w:r>
      <w:r w:rsidR="00D833BD" w:rsidRPr="00AD3C49">
        <w:rPr>
          <w:rFonts w:eastAsia="Times New Roman" w:cstheme="minorHAnsi"/>
          <w:color w:val="555555"/>
          <w:sz w:val="23"/>
          <w:szCs w:val="23"/>
          <w:lang w:eastAsia="en-GB"/>
        </w:rPr>
        <w:t>, waters</w:t>
      </w:r>
      <w:r w:rsidR="006A107C" w:rsidRPr="00AD3C49">
        <w:rPr>
          <w:rFonts w:eastAsia="Times New Roman" w:cstheme="minorHAnsi"/>
          <w:color w:val="555555"/>
          <w:sz w:val="23"/>
          <w:szCs w:val="23"/>
          <w:lang w:eastAsia="en-GB"/>
        </w:rPr>
        <w:t xml:space="preserve"> </w:t>
      </w:r>
      <w:r w:rsidR="004F157D" w:rsidRPr="00AD3C49">
        <w:rPr>
          <w:rFonts w:eastAsia="Times New Roman" w:cstheme="minorHAnsi"/>
          <w:color w:val="555555"/>
          <w:sz w:val="23"/>
          <w:szCs w:val="23"/>
          <w:lang w:eastAsia="en-GB"/>
        </w:rPr>
        <w:t xml:space="preserve">and burns </w:t>
      </w:r>
      <w:r w:rsidR="00D82194" w:rsidRPr="00AD3C49">
        <w:rPr>
          <w:rFonts w:eastAsia="Times New Roman" w:cstheme="minorHAnsi"/>
          <w:color w:val="555555"/>
          <w:sz w:val="23"/>
          <w:szCs w:val="23"/>
          <w:lang w:eastAsia="en-GB"/>
        </w:rPr>
        <w:t xml:space="preserve">of the Annan </w:t>
      </w:r>
      <w:r w:rsidR="00765D0E" w:rsidRPr="00AD3C49">
        <w:rPr>
          <w:rFonts w:eastAsia="Times New Roman" w:cstheme="minorHAnsi"/>
          <w:color w:val="555555"/>
          <w:sz w:val="23"/>
          <w:szCs w:val="23"/>
          <w:lang w:eastAsia="en-GB"/>
        </w:rPr>
        <w:t>are</w:t>
      </w:r>
      <w:r w:rsidR="004F157D" w:rsidRPr="00AD3C49">
        <w:rPr>
          <w:rFonts w:eastAsia="Times New Roman" w:cstheme="minorHAnsi"/>
          <w:color w:val="555555"/>
          <w:sz w:val="23"/>
          <w:szCs w:val="23"/>
          <w:lang w:eastAsia="en-GB"/>
        </w:rPr>
        <w:t xml:space="preserve"> vital wildlife corridors through the landscape. If protected </w:t>
      </w:r>
      <w:r w:rsidR="001C2A06" w:rsidRPr="00AD3C49">
        <w:rPr>
          <w:rFonts w:eastAsia="Times New Roman" w:cstheme="minorHAnsi"/>
          <w:color w:val="555555"/>
          <w:sz w:val="23"/>
          <w:szCs w:val="23"/>
          <w:lang w:eastAsia="en-GB"/>
        </w:rPr>
        <w:t>and improved</w:t>
      </w:r>
      <w:r w:rsidR="004F157D" w:rsidRPr="00AD3C49">
        <w:rPr>
          <w:rFonts w:eastAsia="Times New Roman" w:cstheme="minorHAnsi"/>
          <w:color w:val="555555"/>
          <w:sz w:val="23"/>
          <w:szCs w:val="23"/>
          <w:lang w:eastAsia="en-GB"/>
        </w:rPr>
        <w:t xml:space="preserve">, they can </w:t>
      </w:r>
      <w:proofErr w:type="gramStart"/>
      <w:r w:rsidR="00E774FD" w:rsidRPr="00AD3C49">
        <w:rPr>
          <w:rFonts w:eastAsia="Times New Roman" w:cstheme="minorHAnsi"/>
          <w:color w:val="555555"/>
          <w:sz w:val="23"/>
          <w:szCs w:val="23"/>
          <w:lang w:eastAsia="en-GB"/>
        </w:rPr>
        <w:t>provide</w:t>
      </w:r>
      <w:proofErr w:type="gramEnd"/>
      <w:r w:rsidR="00E774FD" w:rsidRPr="00AD3C49">
        <w:rPr>
          <w:rFonts w:eastAsia="Times New Roman" w:cstheme="minorHAnsi"/>
          <w:color w:val="555555"/>
          <w:sz w:val="23"/>
          <w:szCs w:val="23"/>
          <w:lang w:eastAsia="en-GB"/>
        </w:rPr>
        <w:t xml:space="preserve"> oases for</w:t>
      </w:r>
      <w:r w:rsidR="004F157D" w:rsidRPr="00AD3C49">
        <w:rPr>
          <w:rFonts w:eastAsia="Times New Roman" w:cstheme="minorHAnsi"/>
          <w:color w:val="555555"/>
          <w:sz w:val="23"/>
          <w:szCs w:val="23"/>
          <w:lang w:eastAsia="en-GB"/>
        </w:rPr>
        <w:t xml:space="preserve"> a wide range of </w:t>
      </w:r>
      <w:r w:rsidR="001C2A06" w:rsidRPr="00AD3C49">
        <w:rPr>
          <w:rFonts w:eastAsia="Times New Roman" w:cstheme="minorHAnsi"/>
          <w:color w:val="555555"/>
          <w:sz w:val="23"/>
          <w:szCs w:val="23"/>
          <w:lang w:eastAsia="en-GB"/>
        </w:rPr>
        <w:t>wildlife</w:t>
      </w:r>
      <w:r w:rsidR="004F157D" w:rsidRPr="00AD3C49">
        <w:rPr>
          <w:rFonts w:eastAsia="Times New Roman" w:cstheme="minorHAnsi"/>
          <w:color w:val="555555"/>
          <w:sz w:val="23"/>
          <w:szCs w:val="23"/>
          <w:lang w:eastAsia="en-GB"/>
        </w:rPr>
        <w:t xml:space="preserve">, both </w:t>
      </w:r>
      <w:r w:rsidR="00E774FD" w:rsidRPr="00AD3C49">
        <w:rPr>
          <w:rFonts w:eastAsia="Times New Roman" w:cstheme="minorHAnsi"/>
          <w:color w:val="555555"/>
          <w:sz w:val="23"/>
          <w:szCs w:val="23"/>
          <w:lang w:eastAsia="en-GB"/>
        </w:rPr>
        <w:t>within</w:t>
      </w:r>
      <w:r w:rsidR="004F157D" w:rsidRPr="00AD3C49">
        <w:rPr>
          <w:rFonts w:eastAsia="Times New Roman" w:cstheme="minorHAnsi"/>
          <w:color w:val="555555"/>
          <w:sz w:val="23"/>
          <w:szCs w:val="23"/>
          <w:lang w:eastAsia="en-GB"/>
        </w:rPr>
        <w:t xml:space="preserve"> the water and along the banks. </w:t>
      </w:r>
      <w:r w:rsidR="005A49E1" w:rsidRPr="00AD3C49">
        <w:rPr>
          <w:rFonts w:eastAsia="Times New Roman" w:cstheme="minorHAnsi"/>
          <w:color w:val="595959" w:themeColor="text1" w:themeTint="A6"/>
          <w:sz w:val="23"/>
          <w:szCs w:val="23"/>
          <w:lang w:eastAsia="en-GB"/>
        </w:rPr>
        <w:t>Th</w:t>
      </w:r>
      <w:r w:rsidR="00A41B2B" w:rsidRPr="00AD3C49">
        <w:rPr>
          <w:rFonts w:eastAsia="Times New Roman" w:cstheme="minorHAnsi"/>
          <w:color w:val="595959" w:themeColor="text1" w:themeTint="A6"/>
          <w:sz w:val="23"/>
          <w:szCs w:val="23"/>
          <w:lang w:eastAsia="en-GB"/>
        </w:rPr>
        <w:t>ese</w:t>
      </w:r>
      <w:r w:rsidR="004F157D" w:rsidRPr="00AD3C49">
        <w:rPr>
          <w:rFonts w:eastAsia="Times New Roman" w:cstheme="minorHAnsi"/>
          <w:color w:val="595959" w:themeColor="text1" w:themeTint="A6"/>
          <w:sz w:val="23"/>
          <w:szCs w:val="23"/>
          <w:lang w:eastAsia="en-GB"/>
        </w:rPr>
        <w:t xml:space="preserve"> area</w:t>
      </w:r>
      <w:r w:rsidR="00A41B2B" w:rsidRPr="00AD3C49">
        <w:rPr>
          <w:rFonts w:eastAsia="Times New Roman" w:cstheme="minorHAnsi"/>
          <w:color w:val="595959" w:themeColor="text1" w:themeTint="A6"/>
          <w:sz w:val="23"/>
          <w:szCs w:val="23"/>
          <w:lang w:eastAsia="en-GB"/>
        </w:rPr>
        <w:t>s</w:t>
      </w:r>
      <w:r w:rsidR="00E774FD" w:rsidRPr="00AD3C49">
        <w:rPr>
          <w:rFonts w:eastAsia="Times New Roman" w:cstheme="minorHAnsi"/>
          <w:color w:val="595959" w:themeColor="text1" w:themeTint="A6"/>
          <w:sz w:val="23"/>
          <w:szCs w:val="23"/>
          <w:lang w:eastAsia="en-GB"/>
        </w:rPr>
        <w:t xml:space="preserve"> </w:t>
      </w:r>
      <w:r w:rsidR="00A41B2B" w:rsidRPr="00AD3C49">
        <w:rPr>
          <w:rFonts w:eastAsia="Times New Roman" w:cstheme="minorHAnsi"/>
          <w:color w:val="595959" w:themeColor="text1" w:themeTint="A6"/>
          <w:sz w:val="23"/>
          <w:szCs w:val="23"/>
          <w:lang w:eastAsia="en-GB"/>
        </w:rPr>
        <w:t xml:space="preserve">are not only </w:t>
      </w:r>
      <w:r w:rsidR="00824232" w:rsidRPr="00AD3C49">
        <w:rPr>
          <w:rFonts w:eastAsia="Times New Roman" w:cstheme="minorHAnsi"/>
          <w:color w:val="555555"/>
          <w:sz w:val="23"/>
          <w:szCs w:val="23"/>
          <w:lang w:eastAsia="en-GB"/>
        </w:rPr>
        <w:t xml:space="preserve">crucial as habitat but </w:t>
      </w:r>
      <w:r w:rsidR="00E774FD" w:rsidRPr="00AD3C49">
        <w:rPr>
          <w:rFonts w:eastAsia="Times New Roman" w:cstheme="minorHAnsi"/>
          <w:color w:val="555555"/>
          <w:sz w:val="23"/>
          <w:szCs w:val="23"/>
          <w:lang w:eastAsia="en-GB"/>
        </w:rPr>
        <w:t xml:space="preserve">also </w:t>
      </w:r>
      <w:r w:rsidR="004F157D" w:rsidRPr="00AD3C49">
        <w:rPr>
          <w:rFonts w:eastAsia="Times New Roman" w:cstheme="minorHAnsi"/>
          <w:color w:val="555555"/>
          <w:sz w:val="23"/>
          <w:szCs w:val="23"/>
          <w:lang w:eastAsia="en-GB"/>
        </w:rPr>
        <w:t xml:space="preserve">in contributing to </w:t>
      </w:r>
      <w:r w:rsidR="00824232" w:rsidRPr="00AD3C49">
        <w:rPr>
          <w:rFonts w:eastAsia="Times New Roman" w:cstheme="minorHAnsi"/>
          <w:color w:val="555555"/>
          <w:sz w:val="23"/>
          <w:szCs w:val="23"/>
          <w:lang w:eastAsia="en-GB"/>
        </w:rPr>
        <w:t>air and water quality, carbon sequestration and natural river function. </w:t>
      </w:r>
      <w:r w:rsidR="000F162A" w:rsidRPr="00AD3C49">
        <w:rPr>
          <w:rFonts w:eastAsia="Times New Roman" w:cstheme="minorHAnsi"/>
          <w:color w:val="555555"/>
          <w:sz w:val="23"/>
          <w:szCs w:val="23"/>
          <w:lang w:eastAsia="en-GB"/>
        </w:rPr>
        <w:t>The</w:t>
      </w:r>
      <w:r w:rsidR="009B6C7F" w:rsidRPr="00AD3C49">
        <w:rPr>
          <w:rFonts w:eastAsia="Times New Roman" w:cstheme="minorHAnsi"/>
          <w:color w:val="555555"/>
          <w:sz w:val="23"/>
          <w:szCs w:val="23"/>
          <w:lang w:eastAsia="en-GB"/>
        </w:rPr>
        <w:t>y</w:t>
      </w:r>
      <w:r w:rsidR="000F162A" w:rsidRPr="00AD3C49">
        <w:rPr>
          <w:rFonts w:eastAsia="Times New Roman" w:cstheme="minorHAnsi"/>
          <w:color w:val="555555"/>
          <w:sz w:val="23"/>
          <w:szCs w:val="23"/>
          <w:lang w:eastAsia="en-GB"/>
        </w:rPr>
        <w:t xml:space="preserve"> </w:t>
      </w:r>
      <w:r w:rsidR="009B6C7F" w:rsidRPr="00AD3C49">
        <w:rPr>
          <w:rFonts w:eastAsia="Times New Roman" w:cstheme="minorHAnsi"/>
          <w:color w:val="555555"/>
          <w:sz w:val="23"/>
          <w:szCs w:val="23"/>
          <w:lang w:eastAsia="en-GB"/>
        </w:rPr>
        <w:t>can</w:t>
      </w:r>
      <w:r w:rsidR="000F162A" w:rsidRPr="00AD3C49">
        <w:rPr>
          <w:rFonts w:eastAsia="Times New Roman" w:cstheme="minorHAnsi"/>
          <w:color w:val="555555"/>
          <w:sz w:val="23"/>
          <w:szCs w:val="23"/>
          <w:lang w:eastAsia="en-GB"/>
        </w:rPr>
        <w:t xml:space="preserve"> </w:t>
      </w:r>
      <w:proofErr w:type="gramStart"/>
      <w:r w:rsidR="000F162A" w:rsidRPr="00AD3C49">
        <w:rPr>
          <w:rFonts w:eastAsia="Times New Roman" w:cstheme="minorHAnsi"/>
          <w:color w:val="555555"/>
          <w:sz w:val="23"/>
          <w:szCs w:val="23"/>
          <w:lang w:eastAsia="en-GB"/>
        </w:rPr>
        <w:t>provide</w:t>
      </w:r>
      <w:proofErr w:type="gramEnd"/>
      <w:r w:rsidR="000F162A" w:rsidRPr="00AD3C49">
        <w:rPr>
          <w:rFonts w:eastAsia="Times New Roman" w:cstheme="minorHAnsi"/>
          <w:color w:val="555555"/>
          <w:sz w:val="23"/>
          <w:szCs w:val="23"/>
          <w:lang w:eastAsia="en-GB"/>
        </w:rPr>
        <w:t xml:space="preserve"> amenity value and enjoyment to people from all walks of life</w:t>
      </w:r>
      <w:r w:rsidR="00080473" w:rsidRPr="00AD3C49">
        <w:rPr>
          <w:rFonts w:eastAsia="Times New Roman" w:cstheme="minorHAnsi"/>
          <w:color w:val="555555"/>
          <w:sz w:val="23"/>
          <w:szCs w:val="23"/>
          <w:lang w:eastAsia="en-GB"/>
        </w:rPr>
        <w:t xml:space="preserve"> and can be a real asset to a community</w:t>
      </w:r>
      <w:r w:rsidR="009B6C7F" w:rsidRPr="00AD3C49">
        <w:rPr>
          <w:rFonts w:eastAsia="Times New Roman" w:cstheme="minorHAnsi"/>
          <w:color w:val="555555"/>
          <w:sz w:val="23"/>
          <w:szCs w:val="23"/>
          <w:lang w:eastAsia="en-GB"/>
        </w:rPr>
        <w:t>.</w:t>
      </w:r>
    </w:p>
    <w:p w14:paraId="5BDA5AF6" w14:textId="3EB5757B" w:rsidR="00E2011D" w:rsidRPr="00AD3C49" w:rsidRDefault="00E2011D" w:rsidP="00AD3C49">
      <w:pPr>
        <w:shd w:val="clear" w:color="auto" w:fill="FFFFFF"/>
        <w:spacing w:after="150" w:line="240" w:lineRule="auto"/>
        <w:jc w:val="both"/>
        <w:rPr>
          <w:rFonts w:eastAsia="Times New Roman" w:cstheme="minorHAnsi"/>
          <w:color w:val="555555"/>
          <w:sz w:val="23"/>
          <w:szCs w:val="23"/>
          <w:lang w:eastAsia="en-GB"/>
        </w:rPr>
      </w:pPr>
    </w:p>
    <w:p w14:paraId="02517599" w14:textId="1FF4C624" w:rsidR="003C5AC7" w:rsidRPr="00AD3C49" w:rsidRDefault="003C5AC7"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 xml:space="preserve">For </w:t>
      </w:r>
      <w:r w:rsidR="00D82194" w:rsidRPr="00AD3C49">
        <w:rPr>
          <w:rFonts w:eastAsia="Times New Roman" w:cstheme="minorHAnsi"/>
          <w:color w:val="555555"/>
          <w:sz w:val="23"/>
          <w:szCs w:val="23"/>
          <w:lang w:eastAsia="en-GB"/>
        </w:rPr>
        <w:t xml:space="preserve">the </w:t>
      </w:r>
      <w:r w:rsidR="00076210" w:rsidRPr="00AD3C49">
        <w:rPr>
          <w:rFonts w:eastAsia="Times New Roman" w:cstheme="minorHAnsi"/>
          <w:color w:val="555555"/>
          <w:sz w:val="23"/>
          <w:szCs w:val="23"/>
          <w:lang w:eastAsia="en-GB"/>
        </w:rPr>
        <w:t xml:space="preserve">Annan </w:t>
      </w:r>
      <w:r w:rsidRPr="00AD3C49">
        <w:rPr>
          <w:rFonts w:eastAsia="Times New Roman" w:cstheme="minorHAnsi"/>
          <w:color w:val="555555"/>
          <w:sz w:val="23"/>
          <w:szCs w:val="23"/>
          <w:lang w:eastAsia="en-GB"/>
        </w:rPr>
        <w:t xml:space="preserve">to be in top condition, </w:t>
      </w:r>
      <w:r w:rsidR="009B6C7F" w:rsidRPr="00AD3C49">
        <w:rPr>
          <w:rFonts w:eastAsia="Times New Roman" w:cstheme="minorHAnsi"/>
          <w:color w:val="555555"/>
          <w:sz w:val="23"/>
          <w:szCs w:val="23"/>
          <w:lang w:eastAsia="en-GB"/>
        </w:rPr>
        <w:t>it</w:t>
      </w:r>
      <w:r w:rsidR="004C48D0" w:rsidRPr="00AD3C49">
        <w:rPr>
          <w:rFonts w:eastAsia="Times New Roman" w:cstheme="minorHAnsi"/>
          <w:color w:val="555555"/>
          <w:sz w:val="23"/>
          <w:szCs w:val="23"/>
          <w:lang w:eastAsia="en-GB"/>
        </w:rPr>
        <w:t>s banks</w:t>
      </w:r>
      <w:r w:rsidRPr="00AD3C49">
        <w:rPr>
          <w:rFonts w:eastAsia="Times New Roman" w:cstheme="minorHAnsi"/>
          <w:color w:val="555555"/>
          <w:sz w:val="23"/>
          <w:szCs w:val="23"/>
          <w:lang w:eastAsia="en-GB"/>
        </w:rPr>
        <w:t xml:space="preserve"> </w:t>
      </w:r>
      <w:r w:rsidR="00077769" w:rsidRPr="00AD3C49">
        <w:rPr>
          <w:rFonts w:eastAsia="Times New Roman" w:cstheme="minorHAnsi"/>
          <w:color w:val="555555"/>
          <w:sz w:val="23"/>
          <w:szCs w:val="23"/>
          <w:lang w:eastAsia="en-GB"/>
        </w:rPr>
        <w:t>should be free from excessive erosion</w:t>
      </w:r>
      <w:r w:rsidR="00C0493E" w:rsidRPr="00AD3C49">
        <w:rPr>
          <w:rFonts w:eastAsia="Times New Roman" w:cstheme="minorHAnsi"/>
          <w:color w:val="555555"/>
          <w:sz w:val="23"/>
          <w:szCs w:val="23"/>
          <w:lang w:eastAsia="en-GB"/>
        </w:rPr>
        <w:t xml:space="preserve"> and accommodate </w:t>
      </w:r>
      <w:r w:rsidR="00824232" w:rsidRPr="00AD3C49">
        <w:rPr>
          <w:rFonts w:eastAsia="Times New Roman" w:cstheme="minorHAnsi"/>
          <w:color w:val="555555"/>
          <w:sz w:val="23"/>
          <w:szCs w:val="23"/>
          <w:lang w:eastAsia="en-GB"/>
        </w:rPr>
        <w:t>a </w:t>
      </w:r>
      <w:r w:rsidR="00077769" w:rsidRPr="00AD3C49">
        <w:rPr>
          <w:rFonts w:eastAsia="Times New Roman" w:cstheme="minorHAnsi"/>
          <w:color w:val="555555"/>
          <w:sz w:val="23"/>
          <w:szCs w:val="23"/>
          <w:lang w:eastAsia="en-GB"/>
        </w:rPr>
        <w:t xml:space="preserve">diverse </w:t>
      </w:r>
      <w:r w:rsidR="00824232" w:rsidRPr="00AD3C49">
        <w:rPr>
          <w:rFonts w:eastAsia="Times New Roman" w:cstheme="minorHAnsi"/>
          <w:color w:val="555555"/>
          <w:sz w:val="23"/>
          <w:szCs w:val="23"/>
          <w:lang w:eastAsia="en-GB"/>
        </w:rPr>
        <w:t xml:space="preserve">mixture of herbaceous plants, shrubs and trees extending </w:t>
      </w:r>
      <w:r w:rsidR="00076210" w:rsidRPr="00AD3C49">
        <w:rPr>
          <w:rFonts w:eastAsia="Times New Roman" w:cstheme="minorHAnsi"/>
          <w:color w:val="555555"/>
          <w:sz w:val="23"/>
          <w:szCs w:val="23"/>
          <w:lang w:eastAsia="en-GB"/>
        </w:rPr>
        <w:t xml:space="preserve">well </w:t>
      </w:r>
      <w:r w:rsidR="00824232" w:rsidRPr="00AD3C49">
        <w:rPr>
          <w:rFonts w:eastAsia="Times New Roman" w:cstheme="minorHAnsi"/>
          <w:color w:val="555555"/>
          <w:sz w:val="23"/>
          <w:szCs w:val="23"/>
          <w:lang w:eastAsia="en-GB"/>
        </w:rPr>
        <w:t>back from the bank. These areas</w:t>
      </w:r>
      <w:r w:rsidR="001C2A06" w:rsidRPr="00AD3C49">
        <w:rPr>
          <w:rFonts w:eastAsia="Times New Roman" w:cstheme="minorHAnsi"/>
          <w:color w:val="555555"/>
          <w:sz w:val="23"/>
          <w:szCs w:val="23"/>
          <w:lang w:eastAsia="en-GB"/>
        </w:rPr>
        <w:t xml:space="preserve">, </w:t>
      </w:r>
      <w:r w:rsidR="008E3768" w:rsidRPr="00AD3C49">
        <w:rPr>
          <w:rFonts w:eastAsia="Times New Roman" w:cstheme="minorHAnsi"/>
          <w:color w:val="555555"/>
          <w:sz w:val="23"/>
          <w:szCs w:val="23"/>
          <w:lang w:eastAsia="en-GB"/>
        </w:rPr>
        <w:t xml:space="preserve">often </w:t>
      </w:r>
      <w:r w:rsidR="005A49E1" w:rsidRPr="00AD3C49">
        <w:rPr>
          <w:rFonts w:eastAsia="Times New Roman" w:cstheme="minorHAnsi"/>
          <w:color w:val="555555"/>
          <w:sz w:val="23"/>
          <w:szCs w:val="23"/>
          <w:lang w:eastAsia="en-GB"/>
        </w:rPr>
        <w:t>referred to as</w:t>
      </w:r>
      <w:r w:rsidR="00824232" w:rsidRPr="00AD3C49">
        <w:rPr>
          <w:rFonts w:eastAsia="Times New Roman" w:cstheme="minorHAnsi"/>
          <w:color w:val="555555"/>
          <w:sz w:val="23"/>
          <w:szCs w:val="23"/>
          <w:lang w:eastAsia="en-GB"/>
        </w:rPr>
        <w:t xml:space="preserve"> ​‘buffer </w:t>
      </w:r>
      <w:r w:rsidR="00D82194" w:rsidRPr="00AD3C49">
        <w:rPr>
          <w:rFonts w:eastAsia="Times New Roman" w:cstheme="minorHAnsi"/>
          <w:color w:val="555555"/>
          <w:sz w:val="23"/>
          <w:szCs w:val="23"/>
          <w:lang w:eastAsia="en-GB"/>
        </w:rPr>
        <w:t>zones</w:t>
      </w:r>
      <w:proofErr w:type="gramStart"/>
      <w:r w:rsidR="00D82194" w:rsidRPr="00AD3C49">
        <w:rPr>
          <w:rFonts w:eastAsia="Times New Roman" w:cstheme="minorHAnsi"/>
          <w:color w:val="555555"/>
          <w:sz w:val="23"/>
          <w:szCs w:val="23"/>
          <w:lang w:eastAsia="en-GB"/>
        </w:rPr>
        <w:t>’</w:t>
      </w:r>
      <w:r w:rsidR="001C2A06" w:rsidRPr="00AD3C49">
        <w:rPr>
          <w:rFonts w:eastAsia="Times New Roman" w:cstheme="minorHAnsi"/>
          <w:color w:val="555555"/>
          <w:sz w:val="23"/>
          <w:szCs w:val="23"/>
          <w:lang w:eastAsia="en-GB"/>
        </w:rPr>
        <w:t>,</w:t>
      </w:r>
      <w:proofErr w:type="gramEnd"/>
      <w:r w:rsidR="001C2A06" w:rsidRPr="00AD3C49">
        <w:rPr>
          <w:rFonts w:eastAsia="Times New Roman" w:cstheme="minorHAnsi"/>
          <w:color w:val="555555"/>
          <w:sz w:val="23"/>
          <w:szCs w:val="23"/>
          <w:lang w:eastAsia="en-GB"/>
        </w:rPr>
        <w:t xml:space="preserve"> </w:t>
      </w:r>
      <w:r w:rsidR="00D82194" w:rsidRPr="00AD3C49">
        <w:rPr>
          <w:rFonts w:eastAsia="Times New Roman" w:cstheme="minorHAnsi"/>
          <w:color w:val="555555"/>
          <w:sz w:val="23"/>
          <w:szCs w:val="23"/>
          <w:lang w:eastAsia="en-GB"/>
        </w:rPr>
        <w:t xml:space="preserve">provide </w:t>
      </w:r>
      <w:r w:rsidR="00076210" w:rsidRPr="00AD3C49">
        <w:rPr>
          <w:rFonts w:eastAsia="Times New Roman" w:cstheme="minorHAnsi"/>
          <w:color w:val="555555"/>
          <w:sz w:val="23"/>
          <w:szCs w:val="23"/>
          <w:lang w:eastAsia="en-GB"/>
        </w:rPr>
        <w:t xml:space="preserve">vital </w:t>
      </w:r>
      <w:r w:rsidR="00C0493E" w:rsidRPr="00AD3C49">
        <w:rPr>
          <w:rFonts w:eastAsia="Times New Roman" w:cstheme="minorHAnsi"/>
          <w:color w:val="555555"/>
          <w:sz w:val="23"/>
          <w:szCs w:val="23"/>
          <w:lang w:eastAsia="en-GB"/>
        </w:rPr>
        <w:t>space</w:t>
      </w:r>
      <w:r w:rsidR="00D82194" w:rsidRPr="00AD3C49">
        <w:rPr>
          <w:rFonts w:eastAsia="Times New Roman" w:cstheme="minorHAnsi"/>
          <w:color w:val="555555"/>
          <w:sz w:val="23"/>
          <w:szCs w:val="23"/>
          <w:lang w:eastAsia="en-GB"/>
        </w:rPr>
        <w:t xml:space="preserve"> </w:t>
      </w:r>
      <w:r w:rsidR="00824232" w:rsidRPr="00AD3C49">
        <w:rPr>
          <w:rFonts w:eastAsia="Times New Roman" w:cstheme="minorHAnsi"/>
          <w:color w:val="555555"/>
          <w:sz w:val="23"/>
          <w:szCs w:val="23"/>
          <w:lang w:eastAsia="en-GB"/>
        </w:rPr>
        <w:t>between crops or grazing and the river</w:t>
      </w:r>
      <w:r w:rsidR="00076210" w:rsidRPr="00AD3C49">
        <w:rPr>
          <w:rFonts w:eastAsia="Times New Roman" w:cstheme="minorHAnsi"/>
          <w:color w:val="555555"/>
          <w:sz w:val="23"/>
          <w:szCs w:val="23"/>
          <w:lang w:eastAsia="en-GB"/>
        </w:rPr>
        <w:t xml:space="preserve">, with benefits </w:t>
      </w:r>
      <w:r w:rsidR="004C48D0" w:rsidRPr="00AD3C49">
        <w:rPr>
          <w:rFonts w:eastAsia="Times New Roman" w:cstheme="minorHAnsi"/>
          <w:color w:val="555555"/>
          <w:sz w:val="23"/>
          <w:szCs w:val="23"/>
          <w:lang w:eastAsia="en-GB"/>
        </w:rPr>
        <w:t>for</w:t>
      </w:r>
      <w:r w:rsidR="00076210" w:rsidRPr="00AD3C49">
        <w:rPr>
          <w:rFonts w:eastAsia="Times New Roman" w:cstheme="minorHAnsi"/>
          <w:color w:val="555555"/>
          <w:sz w:val="23"/>
          <w:szCs w:val="23"/>
          <w:lang w:eastAsia="en-GB"/>
        </w:rPr>
        <w:t xml:space="preserve"> land management as well as wildlife.</w:t>
      </w:r>
      <w:r w:rsidR="00824232" w:rsidRPr="00AD3C49">
        <w:rPr>
          <w:rFonts w:eastAsia="Times New Roman" w:cstheme="minorHAnsi"/>
          <w:color w:val="555555"/>
          <w:sz w:val="23"/>
          <w:szCs w:val="23"/>
          <w:lang w:eastAsia="en-GB"/>
        </w:rPr>
        <w:t> </w:t>
      </w:r>
    </w:p>
    <w:p w14:paraId="3F5E8B31" w14:textId="77777777" w:rsidR="00E2011D" w:rsidRPr="00AD3C49" w:rsidRDefault="00E2011D" w:rsidP="00AD3C49">
      <w:pPr>
        <w:shd w:val="clear" w:color="auto" w:fill="FFFFFF"/>
        <w:spacing w:after="150" w:line="240" w:lineRule="auto"/>
        <w:jc w:val="both"/>
        <w:rPr>
          <w:rFonts w:eastAsia="Times New Roman" w:cstheme="minorHAnsi"/>
          <w:color w:val="555555"/>
          <w:sz w:val="23"/>
          <w:szCs w:val="23"/>
          <w:lang w:eastAsia="en-GB"/>
        </w:rPr>
      </w:pPr>
    </w:p>
    <w:p w14:paraId="001A1831" w14:textId="469225C8" w:rsidR="003C5AC7" w:rsidRPr="00AD3C49" w:rsidRDefault="00AD3C49"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noProof/>
          <w:color w:val="555555"/>
          <w:sz w:val="23"/>
          <w:szCs w:val="23"/>
          <w:lang w:eastAsia="en-GB"/>
        </w:rPr>
        <w:drawing>
          <wp:anchor distT="0" distB="0" distL="114300" distR="114300" simplePos="0" relativeHeight="251664384" behindDoc="0" locked="0" layoutInCell="1" allowOverlap="1" wp14:anchorId="5ECBF139" wp14:editId="298EEF6C">
            <wp:simplePos x="0" y="0"/>
            <wp:positionH relativeFrom="column">
              <wp:posOffset>99695</wp:posOffset>
            </wp:positionH>
            <wp:positionV relativeFrom="paragraph">
              <wp:posOffset>1681480</wp:posOffset>
            </wp:positionV>
            <wp:extent cx="2878455" cy="21596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878455" cy="2159635"/>
                    </a:xfrm>
                    <a:prstGeom prst="rect">
                      <a:avLst/>
                    </a:prstGeom>
                    <a:noFill/>
                    <a:ln>
                      <a:noFill/>
                    </a:ln>
                  </pic:spPr>
                </pic:pic>
              </a:graphicData>
            </a:graphic>
          </wp:anchor>
        </w:drawing>
      </w:r>
      <w:r w:rsidR="003C5AC7" w:rsidRPr="00AD3C49">
        <w:rPr>
          <w:rFonts w:eastAsia="Times New Roman" w:cstheme="minorHAnsi"/>
          <w:color w:val="555555"/>
          <w:sz w:val="23"/>
          <w:szCs w:val="23"/>
          <w:lang w:eastAsia="en-GB"/>
        </w:rPr>
        <w:t xml:space="preserve">It is important to consider that what is perfectly acceptable management of agricultural land </w:t>
      </w:r>
      <w:r w:rsidR="009B6C7F" w:rsidRPr="00AD3C49">
        <w:rPr>
          <w:rFonts w:eastAsia="Times New Roman" w:cstheme="minorHAnsi"/>
          <w:color w:val="555555"/>
          <w:sz w:val="23"/>
          <w:szCs w:val="23"/>
          <w:lang w:eastAsia="en-GB"/>
        </w:rPr>
        <w:t>can be</w:t>
      </w:r>
      <w:r w:rsidR="003C5AC7" w:rsidRPr="00AD3C49">
        <w:rPr>
          <w:rFonts w:eastAsia="Times New Roman" w:cstheme="minorHAnsi"/>
          <w:color w:val="555555"/>
          <w:sz w:val="23"/>
          <w:szCs w:val="23"/>
          <w:lang w:eastAsia="en-GB"/>
        </w:rPr>
        <w:t xml:space="preserve"> damaging to </w:t>
      </w:r>
      <w:r w:rsidR="00CB37C4" w:rsidRPr="00AD3C49">
        <w:rPr>
          <w:rFonts w:eastAsia="Times New Roman" w:cstheme="minorHAnsi"/>
          <w:color w:val="555555"/>
          <w:sz w:val="23"/>
          <w:szCs w:val="23"/>
          <w:lang w:eastAsia="en-GB"/>
        </w:rPr>
        <w:t xml:space="preserve">the banks of </w:t>
      </w:r>
      <w:r w:rsidR="003C5AC7" w:rsidRPr="00AD3C49">
        <w:rPr>
          <w:rFonts w:eastAsia="Times New Roman" w:cstheme="minorHAnsi"/>
          <w:color w:val="555555"/>
          <w:sz w:val="23"/>
          <w:szCs w:val="23"/>
          <w:lang w:eastAsia="en-GB"/>
        </w:rPr>
        <w:t xml:space="preserve">a watercourse, so buffer zones and fences </w:t>
      </w:r>
      <w:r w:rsidR="009B6C7F" w:rsidRPr="00AD3C49">
        <w:rPr>
          <w:rFonts w:eastAsia="Times New Roman" w:cstheme="minorHAnsi"/>
          <w:color w:val="555555"/>
          <w:sz w:val="23"/>
          <w:szCs w:val="23"/>
          <w:lang w:eastAsia="en-GB"/>
        </w:rPr>
        <w:t>are often</w:t>
      </w:r>
      <w:r w:rsidR="003C5AC7" w:rsidRPr="00AD3C49">
        <w:rPr>
          <w:rFonts w:eastAsia="Times New Roman" w:cstheme="minorHAnsi"/>
          <w:color w:val="555555"/>
          <w:sz w:val="23"/>
          <w:szCs w:val="23"/>
          <w:lang w:eastAsia="en-GB"/>
        </w:rPr>
        <w:t xml:space="preserve"> vital in protecting rivers while </w:t>
      </w:r>
      <w:proofErr w:type="gramStart"/>
      <w:r w:rsidR="003C5AC7" w:rsidRPr="00AD3C49">
        <w:rPr>
          <w:rFonts w:eastAsia="Times New Roman" w:cstheme="minorHAnsi"/>
          <w:color w:val="555555"/>
          <w:sz w:val="23"/>
          <w:szCs w:val="23"/>
          <w:lang w:eastAsia="en-GB"/>
        </w:rPr>
        <w:t>maintaining</w:t>
      </w:r>
      <w:proofErr w:type="gramEnd"/>
      <w:r w:rsidR="003C5AC7" w:rsidRPr="00AD3C49">
        <w:rPr>
          <w:rFonts w:eastAsia="Times New Roman" w:cstheme="minorHAnsi"/>
          <w:color w:val="555555"/>
          <w:sz w:val="23"/>
          <w:szCs w:val="23"/>
          <w:lang w:eastAsia="en-GB"/>
        </w:rPr>
        <w:t xml:space="preserve"> the productivity of adjacent land. Without this buffer, runoff from arable fields and erosion caused by livestock can lead to increased nutrient inputs and siltation</w:t>
      </w:r>
      <w:r w:rsidR="004C48D0" w:rsidRPr="00AD3C49">
        <w:rPr>
          <w:rFonts w:eastAsia="Times New Roman" w:cstheme="minorHAnsi"/>
          <w:color w:val="555555"/>
          <w:sz w:val="23"/>
          <w:szCs w:val="23"/>
          <w:lang w:eastAsia="en-GB"/>
        </w:rPr>
        <w:t xml:space="preserve"> of the bed</w:t>
      </w:r>
      <w:r w:rsidR="00D95D67" w:rsidRPr="00AD3C49">
        <w:rPr>
          <w:rFonts w:eastAsia="Times New Roman" w:cstheme="minorHAnsi"/>
          <w:color w:val="555555"/>
          <w:sz w:val="23"/>
          <w:szCs w:val="23"/>
          <w:lang w:eastAsia="en-GB"/>
        </w:rPr>
        <w:t>. When</w:t>
      </w:r>
      <w:r w:rsidR="00B34EC2" w:rsidRPr="00AD3C49">
        <w:rPr>
          <w:rFonts w:eastAsia="Times New Roman" w:cstheme="minorHAnsi"/>
          <w:color w:val="555555"/>
          <w:sz w:val="23"/>
          <w:szCs w:val="23"/>
          <w:lang w:eastAsia="en-GB"/>
        </w:rPr>
        <w:t xml:space="preserve"> increased </w:t>
      </w:r>
      <w:r w:rsidR="00D95D67" w:rsidRPr="00AD3C49">
        <w:rPr>
          <w:rFonts w:eastAsia="Times New Roman" w:cstheme="minorHAnsi"/>
          <w:color w:val="555555"/>
          <w:sz w:val="23"/>
          <w:szCs w:val="23"/>
          <w:lang w:eastAsia="en-GB"/>
        </w:rPr>
        <w:t xml:space="preserve">fine sediment </w:t>
      </w:r>
      <w:r w:rsidR="009B6C7F" w:rsidRPr="00AD3C49">
        <w:rPr>
          <w:rFonts w:eastAsia="Times New Roman" w:cstheme="minorHAnsi"/>
          <w:color w:val="555555"/>
          <w:sz w:val="23"/>
          <w:szCs w:val="23"/>
          <w:lang w:eastAsia="en-GB"/>
        </w:rPr>
        <w:t>enter</w:t>
      </w:r>
      <w:r w:rsidR="004C48D0" w:rsidRPr="00AD3C49">
        <w:rPr>
          <w:rFonts w:eastAsia="Times New Roman" w:cstheme="minorHAnsi"/>
          <w:color w:val="555555"/>
          <w:sz w:val="23"/>
          <w:szCs w:val="23"/>
          <w:lang w:eastAsia="en-GB"/>
        </w:rPr>
        <w:t>s</w:t>
      </w:r>
      <w:r w:rsidR="00D95D67" w:rsidRPr="00AD3C49">
        <w:rPr>
          <w:rFonts w:eastAsia="Times New Roman" w:cstheme="minorHAnsi"/>
          <w:color w:val="555555"/>
          <w:sz w:val="23"/>
          <w:szCs w:val="23"/>
          <w:lang w:eastAsia="en-GB"/>
        </w:rPr>
        <w:t xml:space="preserve"> a watercourse </w:t>
      </w:r>
      <w:r w:rsidR="004C48D0" w:rsidRPr="00AD3C49">
        <w:rPr>
          <w:rFonts w:eastAsia="Times New Roman" w:cstheme="minorHAnsi"/>
          <w:color w:val="555555"/>
          <w:sz w:val="23"/>
          <w:szCs w:val="23"/>
          <w:lang w:eastAsia="en-GB"/>
        </w:rPr>
        <w:t>it</w:t>
      </w:r>
      <w:r w:rsidR="00B34EC2" w:rsidRPr="00AD3C49">
        <w:rPr>
          <w:rFonts w:eastAsia="Times New Roman" w:cstheme="minorHAnsi"/>
          <w:color w:val="555555"/>
          <w:sz w:val="23"/>
          <w:szCs w:val="23"/>
          <w:lang w:eastAsia="en-GB"/>
        </w:rPr>
        <w:t xml:space="preserve"> deposited within the riverbed</w:t>
      </w:r>
      <w:r w:rsidR="004C48D0" w:rsidRPr="00AD3C49">
        <w:rPr>
          <w:rFonts w:eastAsia="Times New Roman" w:cstheme="minorHAnsi"/>
          <w:color w:val="555555"/>
          <w:sz w:val="23"/>
          <w:szCs w:val="23"/>
          <w:lang w:eastAsia="en-GB"/>
        </w:rPr>
        <w:t xml:space="preserve"> material</w:t>
      </w:r>
      <w:r w:rsidR="00B34EC2" w:rsidRPr="00AD3C49">
        <w:rPr>
          <w:rFonts w:eastAsia="Times New Roman" w:cstheme="minorHAnsi"/>
          <w:color w:val="555555"/>
          <w:sz w:val="23"/>
          <w:szCs w:val="23"/>
          <w:lang w:eastAsia="en-GB"/>
        </w:rPr>
        <w:t xml:space="preserve">, blocking the gaps </w:t>
      </w:r>
      <w:r w:rsidR="009B6C7F" w:rsidRPr="00AD3C49">
        <w:rPr>
          <w:rFonts w:eastAsia="Times New Roman" w:cstheme="minorHAnsi"/>
          <w:color w:val="555555"/>
          <w:sz w:val="23"/>
          <w:szCs w:val="23"/>
          <w:lang w:eastAsia="en-GB"/>
        </w:rPr>
        <w:t>in which</w:t>
      </w:r>
      <w:r w:rsidR="00B34EC2" w:rsidRPr="00AD3C49">
        <w:rPr>
          <w:rFonts w:eastAsia="Times New Roman" w:cstheme="minorHAnsi"/>
          <w:color w:val="555555"/>
          <w:sz w:val="23"/>
          <w:szCs w:val="23"/>
          <w:lang w:eastAsia="en-GB"/>
        </w:rPr>
        <w:t xml:space="preserve"> invertebrates live and preventing the vital flow</w:t>
      </w:r>
      <w:r w:rsidR="004C48D0" w:rsidRPr="00AD3C49">
        <w:rPr>
          <w:rFonts w:eastAsia="Times New Roman" w:cstheme="minorHAnsi"/>
          <w:color w:val="555555"/>
          <w:sz w:val="23"/>
          <w:szCs w:val="23"/>
          <w:lang w:eastAsia="en-GB"/>
        </w:rPr>
        <w:t>-through</w:t>
      </w:r>
      <w:r w:rsidR="00B34EC2" w:rsidRPr="00AD3C49">
        <w:rPr>
          <w:rFonts w:eastAsia="Times New Roman" w:cstheme="minorHAnsi"/>
          <w:color w:val="555555"/>
          <w:sz w:val="23"/>
          <w:szCs w:val="23"/>
          <w:lang w:eastAsia="en-GB"/>
        </w:rPr>
        <w:t xml:space="preserve"> of water that is </w:t>
      </w:r>
      <w:proofErr w:type="gramStart"/>
      <w:r w:rsidR="00B34EC2" w:rsidRPr="00AD3C49">
        <w:rPr>
          <w:rFonts w:eastAsia="Times New Roman" w:cstheme="minorHAnsi"/>
          <w:color w:val="555555"/>
          <w:sz w:val="23"/>
          <w:szCs w:val="23"/>
          <w:lang w:eastAsia="en-GB"/>
        </w:rPr>
        <w:t>required</w:t>
      </w:r>
      <w:proofErr w:type="gramEnd"/>
      <w:r w:rsidR="00B34EC2" w:rsidRPr="00AD3C49">
        <w:rPr>
          <w:rFonts w:eastAsia="Times New Roman" w:cstheme="minorHAnsi"/>
          <w:color w:val="555555"/>
          <w:sz w:val="23"/>
          <w:szCs w:val="23"/>
          <w:lang w:eastAsia="en-GB"/>
        </w:rPr>
        <w:t xml:space="preserve"> to incubate </w:t>
      </w:r>
      <w:r w:rsidR="004C48D0" w:rsidRPr="00AD3C49">
        <w:rPr>
          <w:rFonts w:eastAsia="Times New Roman" w:cstheme="minorHAnsi"/>
          <w:color w:val="555555"/>
          <w:sz w:val="23"/>
          <w:szCs w:val="23"/>
          <w:lang w:eastAsia="en-GB"/>
        </w:rPr>
        <w:t xml:space="preserve">the eggs od lamprey, </w:t>
      </w:r>
      <w:r w:rsidR="00B34EC2" w:rsidRPr="00AD3C49">
        <w:rPr>
          <w:rFonts w:eastAsia="Times New Roman" w:cstheme="minorHAnsi"/>
          <w:color w:val="555555"/>
          <w:sz w:val="23"/>
          <w:szCs w:val="23"/>
          <w:lang w:eastAsia="en-GB"/>
        </w:rPr>
        <w:t xml:space="preserve">trout and salmon </w:t>
      </w:r>
      <w:r w:rsidR="004C48D0" w:rsidRPr="00AD3C49">
        <w:rPr>
          <w:rFonts w:eastAsia="Times New Roman" w:cstheme="minorHAnsi"/>
          <w:color w:val="555555"/>
          <w:sz w:val="23"/>
          <w:szCs w:val="23"/>
          <w:lang w:eastAsia="en-GB"/>
        </w:rPr>
        <w:t xml:space="preserve">eggs that are laid </w:t>
      </w:r>
      <w:r w:rsidR="00B34EC2" w:rsidRPr="00AD3C49">
        <w:rPr>
          <w:rFonts w:eastAsia="Times New Roman" w:cstheme="minorHAnsi"/>
          <w:color w:val="555555"/>
          <w:sz w:val="23"/>
          <w:szCs w:val="23"/>
          <w:lang w:eastAsia="en-GB"/>
        </w:rPr>
        <w:t>within the gravel</w:t>
      </w:r>
      <w:r w:rsidR="003C5AC7" w:rsidRPr="00AD3C49">
        <w:rPr>
          <w:rFonts w:eastAsia="Times New Roman" w:cstheme="minorHAnsi"/>
          <w:color w:val="555555"/>
          <w:sz w:val="23"/>
          <w:szCs w:val="23"/>
          <w:lang w:eastAsia="en-GB"/>
        </w:rPr>
        <w:t xml:space="preserve">. </w:t>
      </w:r>
      <w:proofErr w:type="gramStart"/>
      <w:r w:rsidR="00C0493E" w:rsidRPr="00AD3C49">
        <w:rPr>
          <w:rFonts w:eastAsia="Times New Roman" w:cstheme="minorHAnsi"/>
          <w:color w:val="555555"/>
          <w:sz w:val="23"/>
          <w:szCs w:val="23"/>
          <w:lang w:eastAsia="en-GB"/>
        </w:rPr>
        <w:t>Clearly, the</w:t>
      </w:r>
      <w:proofErr w:type="gramEnd"/>
      <w:r w:rsidR="00C0493E" w:rsidRPr="00AD3C49">
        <w:rPr>
          <w:rFonts w:eastAsia="Times New Roman" w:cstheme="minorHAnsi"/>
          <w:color w:val="555555"/>
          <w:sz w:val="23"/>
          <w:szCs w:val="23"/>
          <w:lang w:eastAsia="en-GB"/>
        </w:rPr>
        <w:t xml:space="preserve"> loss of land through e</w:t>
      </w:r>
      <w:r w:rsidR="003C5AC7" w:rsidRPr="00AD3C49">
        <w:rPr>
          <w:rFonts w:eastAsia="Times New Roman" w:cstheme="minorHAnsi"/>
          <w:color w:val="555555"/>
          <w:sz w:val="23"/>
          <w:szCs w:val="23"/>
          <w:lang w:eastAsia="en-GB"/>
        </w:rPr>
        <w:t xml:space="preserve">rosion </w:t>
      </w:r>
      <w:r w:rsidR="00C0493E" w:rsidRPr="00AD3C49">
        <w:rPr>
          <w:rFonts w:eastAsia="Times New Roman" w:cstheme="minorHAnsi"/>
          <w:color w:val="555555"/>
          <w:sz w:val="23"/>
          <w:szCs w:val="23"/>
          <w:lang w:eastAsia="en-GB"/>
        </w:rPr>
        <w:t>is</w:t>
      </w:r>
      <w:r w:rsidR="003C5AC7" w:rsidRPr="00AD3C49">
        <w:rPr>
          <w:rFonts w:eastAsia="Times New Roman" w:cstheme="minorHAnsi"/>
          <w:color w:val="555555"/>
          <w:sz w:val="23"/>
          <w:szCs w:val="23"/>
          <w:lang w:eastAsia="en-GB"/>
        </w:rPr>
        <w:t xml:space="preserve"> also unfavourable to landowners</w:t>
      </w:r>
      <w:r w:rsidR="009B6C7F" w:rsidRPr="00AD3C49">
        <w:rPr>
          <w:rFonts w:eastAsia="Times New Roman" w:cstheme="minorHAnsi"/>
          <w:color w:val="555555"/>
          <w:sz w:val="23"/>
          <w:szCs w:val="23"/>
          <w:lang w:eastAsia="en-GB"/>
        </w:rPr>
        <w:t xml:space="preserve">, so tackling </w:t>
      </w:r>
      <w:r w:rsidR="0018326C" w:rsidRPr="00AD3C49">
        <w:rPr>
          <w:rFonts w:eastAsia="Times New Roman" w:cstheme="minorHAnsi"/>
          <w:color w:val="555555"/>
          <w:sz w:val="23"/>
          <w:szCs w:val="23"/>
          <w:lang w:eastAsia="en-GB"/>
        </w:rPr>
        <w:t>excessive erosion</w:t>
      </w:r>
      <w:r w:rsidR="009B6C7F" w:rsidRPr="00AD3C49">
        <w:rPr>
          <w:rFonts w:eastAsia="Times New Roman" w:cstheme="minorHAnsi"/>
          <w:color w:val="555555"/>
          <w:sz w:val="23"/>
          <w:szCs w:val="23"/>
          <w:lang w:eastAsia="en-GB"/>
        </w:rPr>
        <w:t xml:space="preserve"> is in everyone’s interest</w:t>
      </w:r>
      <w:r w:rsidR="003C5AC7" w:rsidRPr="00AD3C49">
        <w:rPr>
          <w:rFonts w:eastAsia="Times New Roman" w:cstheme="minorHAnsi"/>
          <w:color w:val="555555"/>
          <w:sz w:val="23"/>
          <w:szCs w:val="23"/>
          <w:lang w:eastAsia="en-GB"/>
        </w:rPr>
        <w:t>.</w:t>
      </w:r>
    </w:p>
    <w:p w14:paraId="284EDE25" w14:textId="06F6D691" w:rsidR="00E2011D" w:rsidRPr="00AD3C49" w:rsidRDefault="00E2011D" w:rsidP="00AD3C49">
      <w:pPr>
        <w:shd w:val="clear" w:color="auto" w:fill="FFFFFF"/>
        <w:spacing w:after="150" w:line="240" w:lineRule="auto"/>
        <w:jc w:val="both"/>
        <w:rPr>
          <w:rFonts w:eastAsia="Times New Roman" w:cstheme="minorHAnsi"/>
          <w:color w:val="555555"/>
          <w:sz w:val="23"/>
          <w:szCs w:val="23"/>
          <w:lang w:eastAsia="en-GB"/>
        </w:rPr>
      </w:pPr>
    </w:p>
    <w:p w14:paraId="2EEC3912" w14:textId="5B85F228" w:rsidR="00076210" w:rsidRPr="00AD3C49" w:rsidRDefault="003C5AC7"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 xml:space="preserve">Buffer zones play a pivotal role in restoring the natural regeneration of saplings and herbaceous vegetation along riverbanks, both of which </w:t>
      </w:r>
      <w:proofErr w:type="gramStart"/>
      <w:r w:rsidRPr="00AD3C49">
        <w:rPr>
          <w:rFonts w:eastAsia="Times New Roman" w:cstheme="minorHAnsi"/>
          <w:color w:val="555555"/>
          <w:sz w:val="23"/>
          <w:szCs w:val="23"/>
          <w:lang w:eastAsia="en-GB"/>
        </w:rPr>
        <w:t>are inhibited</w:t>
      </w:r>
      <w:proofErr w:type="gramEnd"/>
      <w:r w:rsidRPr="00AD3C49">
        <w:rPr>
          <w:rFonts w:eastAsia="Times New Roman" w:cstheme="minorHAnsi"/>
          <w:color w:val="555555"/>
          <w:sz w:val="23"/>
          <w:szCs w:val="23"/>
          <w:lang w:eastAsia="en-GB"/>
        </w:rPr>
        <w:t xml:space="preserve"> by grazing. They thereby help to safeguard the future of riverside trees, ensuring the vital functions they provide through bank stabilisation, shade to moderate</w:t>
      </w:r>
      <w:r w:rsidR="004C48D0" w:rsidRPr="00AD3C49">
        <w:rPr>
          <w:rFonts w:eastAsia="Times New Roman" w:cstheme="minorHAnsi"/>
          <w:color w:val="555555"/>
          <w:sz w:val="23"/>
          <w:szCs w:val="23"/>
          <w:lang w:eastAsia="en-GB"/>
        </w:rPr>
        <w:t xml:space="preserve"> summer</w:t>
      </w:r>
      <w:r w:rsidRPr="00AD3C49">
        <w:rPr>
          <w:rFonts w:eastAsia="Times New Roman" w:cstheme="minorHAnsi"/>
          <w:color w:val="555555"/>
          <w:sz w:val="23"/>
          <w:szCs w:val="23"/>
          <w:lang w:eastAsia="en-GB"/>
        </w:rPr>
        <w:t xml:space="preserve"> water temperatures, and general habitat creation.</w:t>
      </w:r>
    </w:p>
    <w:p w14:paraId="5692A387" w14:textId="5CBC8C89" w:rsidR="00E2011D" w:rsidRPr="00AD3C49" w:rsidRDefault="00E2011D" w:rsidP="00AD3C49">
      <w:pPr>
        <w:shd w:val="clear" w:color="auto" w:fill="FFFFFF"/>
        <w:spacing w:after="150" w:line="240" w:lineRule="auto"/>
        <w:jc w:val="both"/>
        <w:rPr>
          <w:rFonts w:eastAsia="Times New Roman" w:cstheme="minorHAnsi"/>
          <w:color w:val="555555"/>
          <w:sz w:val="23"/>
          <w:szCs w:val="23"/>
          <w:lang w:eastAsia="en-GB"/>
        </w:rPr>
      </w:pPr>
    </w:p>
    <w:p w14:paraId="52F842D1" w14:textId="047A175B" w:rsidR="002639E0" w:rsidRPr="00AD3C49" w:rsidRDefault="002639E0"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Invasive non-native species (INNS) pose an increasing threat to the Annan that require</w:t>
      </w:r>
      <w:r w:rsidR="004C48D0" w:rsidRPr="00AD3C49">
        <w:rPr>
          <w:rFonts w:eastAsia="Times New Roman" w:cstheme="minorHAnsi"/>
          <w:color w:val="555555"/>
          <w:sz w:val="23"/>
          <w:szCs w:val="23"/>
          <w:lang w:eastAsia="en-GB"/>
        </w:rPr>
        <w:t>s</w:t>
      </w:r>
      <w:r w:rsidRPr="00AD3C49">
        <w:rPr>
          <w:rFonts w:eastAsia="Times New Roman" w:cstheme="minorHAnsi"/>
          <w:color w:val="555555"/>
          <w:sz w:val="23"/>
          <w:szCs w:val="23"/>
          <w:lang w:eastAsia="en-GB"/>
        </w:rPr>
        <w:t xml:space="preserve"> action before they become unmanageable</w:t>
      </w:r>
      <w:r w:rsidR="004C48D0" w:rsidRPr="00AD3C49">
        <w:rPr>
          <w:rFonts w:eastAsia="Times New Roman" w:cstheme="minorHAnsi"/>
          <w:color w:val="555555"/>
          <w:sz w:val="23"/>
          <w:szCs w:val="23"/>
          <w:lang w:eastAsia="en-GB"/>
        </w:rPr>
        <w:t>,</w:t>
      </w:r>
      <w:r w:rsidRPr="00AD3C49">
        <w:rPr>
          <w:rFonts w:eastAsia="Times New Roman" w:cstheme="minorHAnsi"/>
          <w:color w:val="555555"/>
          <w:sz w:val="23"/>
          <w:szCs w:val="23"/>
          <w:lang w:eastAsia="en-GB"/>
        </w:rPr>
        <w:t xml:space="preserve"> and </w:t>
      </w:r>
      <w:r w:rsidR="004C48D0" w:rsidRPr="00AD3C49">
        <w:rPr>
          <w:rFonts w:eastAsia="Times New Roman" w:cstheme="minorHAnsi"/>
          <w:color w:val="555555"/>
          <w:sz w:val="23"/>
          <w:szCs w:val="23"/>
          <w:lang w:eastAsia="en-GB"/>
        </w:rPr>
        <w:t xml:space="preserve">they </w:t>
      </w:r>
      <w:r w:rsidRPr="00AD3C49">
        <w:rPr>
          <w:rFonts w:eastAsia="Times New Roman" w:cstheme="minorHAnsi"/>
          <w:color w:val="555555"/>
          <w:sz w:val="23"/>
          <w:szCs w:val="23"/>
          <w:lang w:eastAsia="en-GB"/>
        </w:rPr>
        <w:t xml:space="preserve">should </w:t>
      </w:r>
      <w:proofErr w:type="gramStart"/>
      <w:r w:rsidRPr="00AD3C49">
        <w:rPr>
          <w:rFonts w:eastAsia="Times New Roman" w:cstheme="minorHAnsi"/>
          <w:color w:val="555555"/>
          <w:sz w:val="23"/>
          <w:szCs w:val="23"/>
          <w:lang w:eastAsia="en-GB"/>
        </w:rPr>
        <w:t>be tackled</w:t>
      </w:r>
      <w:proofErr w:type="gramEnd"/>
      <w:r w:rsidRPr="00AD3C49">
        <w:rPr>
          <w:rFonts w:eastAsia="Times New Roman" w:cstheme="minorHAnsi"/>
          <w:color w:val="555555"/>
          <w:sz w:val="23"/>
          <w:szCs w:val="23"/>
          <w:lang w:eastAsia="en-GB"/>
        </w:rPr>
        <w:t xml:space="preserve"> alongside creation of any buffer zones. The source of species like Japanese knotweed, </w:t>
      </w:r>
      <w:r w:rsidR="004C60F5" w:rsidRPr="00AD3C49">
        <w:rPr>
          <w:rFonts w:eastAsia="Times New Roman" w:cstheme="minorHAnsi"/>
          <w:color w:val="555555"/>
          <w:sz w:val="23"/>
          <w:szCs w:val="23"/>
          <w:lang w:eastAsia="en-GB"/>
        </w:rPr>
        <w:t>g</w:t>
      </w:r>
      <w:r w:rsidRPr="00AD3C49">
        <w:rPr>
          <w:rFonts w:eastAsia="Times New Roman" w:cstheme="minorHAnsi"/>
          <w:color w:val="555555"/>
          <w:sz w:val="23"/>
          <w:szCs w:val="23"/>
          <w:lang w:eastAsia="en-GB"/>
        </w:rPr>
        <w:t xml:space="preserve">iant </w:t>
      </w:r>
      <w:proofErr w:type="gramStart"/>
      <w:r w:rsidRPr="00AD3C49">
        <w:rPr>
          <w:rFonts w:eastAsia="Times New Roman" w:cstheme="minorHAnsi"/>
          <w:color w:val="555555"/>
          <w:sz w:val="23"/>
          <w:szCs w:val="23"/>
          <w:lang w:eastAsia="en-GB"/>
        </w:rPr>
        <w:t>hogweed</w:t>
      </w:r>
      <w:proofErr w:type="gramEnd"/>
      <w:r w:rsidRPr="00AD3C49">
        <w:rPr>
          <w:rFonts w:eastAsia="Times New Roman" w:cstheme="minorHAnsi"/>
          <w:color w:val="555555"/>
          <w:sz w:val="23"/>
          <w:szCs w:val="23"/>
          <w:lang w:eastAsia="en-GB"/>
        </w:rPr>
        <w:t xml:space="preserve"> and Himalayan balsam (among others) on the catchment must be identified and eradicated, to ensure that they are not allowed to spread and dominate native plant species. </w:t>
      </w:r>
      <w:r w:rsidR="004C48D0" w:rsidRPr="00AD3C49">
        <w:rPr>
          <w:rFonts w:eastAsia="Times New Roman" w:cstheme="minorHAnsi"/>
          <w:color w:val="555555"/>
          <w:sz w:val="23"/>
          <w:szCs w:val="23"/>
          <w:lang w:eastAsia="en-GB"/>
        </w:rPr>
        <w:t xml:space="preserve">American mink </w:t>
      </w:r>
      <w:proofErr w:type="gramStart"/>
      <w:r w:rsidR="004C48D0" w:rsidRPr="00AD3C49">
        <w:rPr>
          <w:rFonts w:eastAsia="Times New Roman" w:cstheme="minorHAnsi"/>
          <w:color w:val="555555"/>
          <w:sz w:val="23"/>
          <w:szCs w:val="23"/>
          <w:lang w:eastAsia="en-GB"/>
        </w:rPr>
        <w:t>are</w:t>
      </w:r>
      <w:proofErr w:type="gramEnd"/>
      <w:r w:rsidR="004C48D0" w:rsidRPr="00AD3C49">
        <w:rPr>
          <w:rFonts w:eastAsia="Times New Roman" w:cstheme="minorHAnsi"/>
          <w:color w:val="555555"/>
          <w:sz w:val="23"/>
          <w:szCs w:val="23"/>
          <w:lang w:eastAsia="en-GB"/>
        </w:rPr>
        <w:t xml:space="preserve"> present on the catchment and pose a treat to many native species through predatio</w:t>
      </w:r>
      <w:r w:rsidR="00765D0E" w:rsidRPr="00AD3C49">
        <w:rPr>
          <w:rFonts w:eastAsia="Times New Roman" w:cstheme="minorHAnsi"/>
          <w:color w:val="555555"/>
          <w:sz w:val="23"/>
          <w:szCs w:val="23"/>
          <w:lang w:eastAsia="en-GB"/>
        </w:rPr>
        <w:t>n</w:t>
      </w:r>
      <w:r w:rsidR="004D5AE7" w:rsidRPr="00AD3C49">
        <w:rPr>
          <w:rFonts w:eastAsia="Times New Roman" w:cstheme="minorHAnsi"/>
          <w:color w:val="555555"/>
          <w:sz w:val="23"/>
          <w:szCs w:val="23"/>
          <w:lang w:eastAsia="en-GB"/>
        </w:rPr>
        <w:t xml:space="preserve"> and require action</w:t>
      </w:r>
      <w:r w:rsidR="004C48D0" w:rsidRPr="00AD3C49">
        <w:rPr>
          <w:rFonts w:eastAsia="Times New Roman" w:cstheme="minorHAnsi"/>
          <w:color w:val="555555"/>
          <w:sz w:val="23"/>
          <w:szCs w:val="23"/>
          <w:lang w:eastAsia="en-GB"/>
        </w:rPr>
        <w:t xml:space="preserve">. </w:t>
      </w:r>
    </w:p>
    <w:p w14:paraId="5ADEADF0" w14:textId="6FC050D4" w:rsidR="00E2011D" w:rsidRPr="00AD3C49" w:rsidRDefault="00AD3C49" w:rsidP="00AD3C49">
      <w:pPr>
        <w:shd w:val="clear" w:color="auto" w:fill="FFFFFF"/>
        <w:spacing w:after="150" w:line="240" w:lineRule="auto"/>
        <w:jc w:val="center"/>
        <w:rPr>
          <w:rFonts w:eastAsia="Times New Roman" w:cstheme="minorHAnsi"/>
          <w:color w:val="555555"/>
          <w:sz w:val="23"/>
          <w:szCs w:val="23"/>
          <w:lang w:eastAsia="en-GB"/>
        </w:rPr>
      </w:pPr>
      <w:r w:rsidRPr="00AD3C49">
        <w:rPr>
          <w:rFonts w:eastAsia="Times New Roman" w:cstheme="minorHAnsi"/>
          <w:noProof/>
          <w:color w:val="555555"/>
          <w:sz w:val="23"/>
          <w:szCs w:val="23"/>
          <w:lang w:eastAsia="en-GB"/>
        </w:rPr>
        <w:lastRenderedPageBreak/>
        <w:drawing>
          <wp:anchor distT="0" distB="0" distL="114300" distR="114300" simplePos="0" relativeHeight="251663360" behindDoc="0" locked="0" layoutInCell="1" allowOverlap="1" wp14:anchorId="23D7A2B4" wp14:editId="086B8855">
            <wp:simplePos x="0" y="0"/>
            <wp:positionH relativeFrom="column">
              <wp:posOffset>2726690</wp:posOffset>
            </wp:positionH>
            <wp:positionV relativeFrom="paragraph">
              <wp:posOffset>1564005</wp:posOffset>
            </wp:positionV>
            <wp:extent cx="2879090" cy="2159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879090" cy="2159635"/>
                    </a:xfrm>
                    <a:prstGeom prst="rect">
                      <a:avLst/>
                    </a:prstGeom>
                    <a:noFill/>
                    <a:ln>
                      <a:noFill/>
                    </a:ln>
                  </pic:spPr>
                </pic:pic>
              </a:graphicData>
            </a:graphic>
          </wp:anchor>
        </w:drawing>
      </w:r>
      <w:r w:rsidR="007944D7" w:rsidRPr="00AD3C49">
        <w:rPr>
          <w:rFonts w:eastAsia="Times New Roman" w:cstheme="minorHAnsi"/>
          <w:noProof/>
          <w:color w:val="555555"/>
          <w:sz w:val="23"/>
          <w:szCs w:val="23"/>
          <w:lang w:eastAsia="en-GB"/>
        </w:rPr>
        <mc:AlternateContent>
          <mc:Choice Requires="wps">
            <w:drawing>
              <wp:inline distT="0" distB="0" distL="0" distR="0" wp14:anchorId="16124A2A" wp14:editId="334F6F9E">
                <wp:extent cx="1554480" cy="1470025"/>
                <wp:effectExtent l="0" t="0" r="26670" b="158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70025"/>
                        </a:xfrm>
                        <a:prstGeom prst="rect">
                          <a:avLst/>
                        </a:prstGeom>
                        <a:solidFill>
                          <a:srgbClr val="FFFFFF"/>
                        </a:solidFill>
                        <a:ln w="9525">
                          <a:solidFill>
                            <a:srgbClr val="000000"/>
                          </a:solidFill>
                          <a:miter lim="800000"/>
                          <a:headEnd/>
                          <a:tailEnd/>
                        </a:ln>
                      </wps:spPr>
                      <wps:txbx>
                        <w:txbxContent>
                          <w:p w14:paraId="025935BC" w14:textId="406D1FF6" w:rsidR="007944D7" w:rsidRDefault="00687915" w:rsidP="007944D7">
                            <w:pPr>
                              <w:jc w:val="center"/>
                            </w:pPr>
                            <w:r>
                              <w:rPr>
                                <w:noProof/>
                              </w:rPr>
                              <w:drawing>
                                <wp:inline distT="0" distB="0" distL="0" distR="0" wp14:anchorId="7FCA95CD" wp14:editId="028586A1">
                                  <wp:extent cx="1342146" cy="1158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13402"/>
                                          <a:stretch/>
                                        </pic:blipFill>
                                        <pic:spPr bwMode="auto">
                                          <a:xfrm>
                                            <a:off x="0" y="0"/>
                                            <a:ext cx="1360832" cy="1174366"/>
                                          </a:xfrm>
                                          <a:prstGeom prst="rect">
                                            <a:avLst/>
                                          </a:prstGeom>
                                          <a:noFill/>
                                          <a:ln>
                                            <a:noFill/>
                                          </a:ln>
                                          <a:extLst>
                                            <a:ext uri="{53640926-AAD7-44D8-BBD7-CCE9431645EC}">
                                              <a14:shadowObscured xmlns:a14="http://schemas.microsoft.com/office/drawing/2010/main"/>
                                            </a:ext>
                                          </a:extLst>
                                        </pic:spPr>
                                      </pic:pic>
                                    </a:graphicData>
                                  </a:graphic>
                                </wp:inline>
                              </w:drawing>
                            </w:r>
                            <w:r w:rsidR="007944D7">
                              <w:t>Himalayan balsam</w:t>
                            </w:r>
                          </w:p>
                        </w:txbxContent>
                      </wps:txbx>
                      <wps:bodyPr rot="0" vert="horz" wrap="square" lIns="91440" tIns="45720" rIns="91440" bIns="45720" anchor="t" anchorCtr="0">
                        <a:noAutofit/>
                      </wps:bodyPr>
                    </wps:wsp>
                  </a:graphicData>
                </a:graphic>
              </wp:inline>
            </w:drawing>
          </mc:Choice>
          <mc:Fallback>
            <w:pict>
              <v:shapetype w14:anchorId="16124A2A" id="_x0000_t202" coordsize="21600,21600" o:spt="202" path="m,l,21600r21600,l21600,xe">
                <v:stroke joinstyle="miter"/>
                <v:path gradientshapeok="t" o:connecttype="rect"/>
              </v:shapetype>
              <v:shape id="Text Box 2" o:spid="_x0000_s1026" type="#_x0000_t202" style="width:122.4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">
                <v:textbox>
                  <w:txbxContent>
                    <w:p w14:paraId="025935BC" w14:textId="406D1FF6" w:rsidR="007944D7" w:rsidRDefault="00687915" w:rsidP="007944D7">
                      <w:pPr>
                        <w:jc w:val="center"/>
                      </w:pPr>
                      <w:r>
                        <w:rPr>
                          <w:noProof/>
                        </w:rPr>
                        <w:drawing>
                          <wp:inline distT="0" distB="0" distL="0" distR="0" wp14:anchorId="7FCA95CD" wp14:editId="028586A1">
                            <wp:extent cx="1342146" cy="1158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13402"/>
                                    <a:stretch/>
                                  </pic:blipFill>
                                  <pic:spPr bwMode="auto">
                                    <a:xfrm>
                                      <a:off x="0" y="0"/>
                                      <a:ext cx="1360832" cy="1174366"/>
                                    </a:xfrm>
                                    <a:prstGeom prst="rect">
                                      <a:avLst/>
                                    </a:prstGeom>
                                    <a:noFill/>
                                    <a:ln>
                                      <a:noFill/>
                                    </a:ln>
                                    <a:extLst>
                                      <a:ext uri="{53640926-AAD7-44D8-BBD7-CCE9431645EC}">
                                        <a14:shadowObscured xmlns:a14="http://schemas.microsoft.com/office/drawing/2010/main"/>
                                      </a:ext>
                                    </a:extLst>
                                  </pic:spPr>
                                </pic:pic>
                              </a:graphicData>
                            </a:graphic>
                          </wp:inline>
                        </w:drawing>
                      </w:r>
                      <w:r w:rsidR="007944D7">
                        <w:t>Himalayan balsam</w:t>
                      </w:r>
                    </w:p>
                  </w:txbxContent>
                </v:textbox>
                <w10:anchorlock/>
              </v:shape>
            </w:pict>
          </mc:Fallback>
        </mc:AlternateContent>
      </w:r>
      <w:r w:rsidR="007944D7" w:rsidRPr="00AD3C49">
        <w:rPr>
          <w:rFonts w:eastAsia="Times New Roman" w:cstheme="minorHAnsi"/>
          <w:noProof/>
          <w:color w:val="555555"/>
          <w:sz w:val="23"/>
          <w:szCs w:val="23"/>
          <w:lang w:eastAsia="en-GB"/>
        </w:rPr>
        <mc:AlternateContent>
          <mc:Choice Requires="wps">
            <w:drawing>
              <wp:inline distT="0" distB="0" distL="0" distR="0" wp14:anchorId="19097A25" wp14:editId="535F4969">
                <wp:extent cx="1554480" cy="1470025"/>
                <wp:effectExtent l="0" t="0" r="26670" b="158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70025"/>
                        </a:xfrm>
                        <a:prstGeom prst="rect">
                          <a:avLst/>
                        </a:prstGeom>
                        <a:solidFill>
                          <a:srgbClr val="FFFFFF"/>
                        </a:solidFill>
                        <a:ln w="9525">
                          <a:solidFill>
                            <a:srgbClr val="000000"/>
                          </a:solidFill>
                          <a:miter lim="800000"/>
                          <a:headEnd/>
                          <a:tailEnd/>
                        </a:ln>
                      </wps:spPr>
                      <wps:txbx>
                        <w:txbxContent>
                          <w:p w14:paraId="0EB0AD75" w14:textId="70D39439" w:rsidR="007944D7" w:rsidRDefault="007944D7" w:rsidP="007944D7">
                            <w:pPr>
                              <w:jc w:val="center"/>
                            </w:pPr>
                            <w:r>
                              <w:rPr>
                                <w:rFonts w:ascii="Helvetica" w:eastAsia="Times New Roman" w:hAnsi="Helvetica" w:cs="Helvetica"/>
                                <w:noProof/>
                                <w:color w:val="555555"/>
                                <w:sz w:val="23"/>
                                <w:szCs w:val="23"/>
                                <w:lang w:eastAsia="en-GB"/>
                              </w:rPr>
                              <w:drawing>
                                <wp:inline distT="0" distB="0" distL="0" distR="0" wp14:anchorId="009DDFBA" wp14:editId="499195C6">
                                  <wp:extent cx="1362710" cy="115885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42"/>
                                          <a:stretch/>
                                        </pic:blipFill>
                                        <pic:spPr bwMode="auto">
                                          <a:xfrm flipH="1">
                                            <a:off x="0" y="0"/>
                                            <a:ext cx="1362710" cy="1158854"/>
                                          </a:xfrm>
                                          <a:prstGeom prst="rect">
                                            <a:avLst/>
                                          </a:prstGeom>
                                          <a:noFill/>
                                          <a:ln>
                                            <a:noFill/>
                                          </a:ln>
                                          <a:extLst>
                                            <a:ext uri="{53640926-AAD7-44D8-BBD7-CCE9431645EC}">
                                              <a14:shadowObscured xmlns:a14="http://schemas.microsoft.com/office/drawing/2010/main"/>
                                            </a:ext>
                                          </a:extLst>
                                        </pic:spPr>
                                      </pic:pic>
                                    </a:graphicData>
                                  </a:graphic>
                                </wp:inline>
                              </w:drawing>
                            </w:r>
                            <w:r>
                              <w:t>Japanese knotweed</w:t>
                            </w:r>
                          </w:p>
                        </w:txbxContent>
                      </wps:txbx>
                      <wps:bodyPr rot="0" vert="horz" wrap="square" lIns="91440" tIns="45720" rIns="91440" bIns="45720" anchor="t" anchorCtr="0">
                        <a:noAutofit/>
                      </wps:bodyPr>
                    </wps:wsp>
                  </a:graphicData>
                </a:graphic>
              </wp:inline>
            </w:drawing>
          </mc:Choice>
          <mc:Fallback>
            <w:pict>
              <v:shape w14:anchorId="19097A25" id="_x0000_s1027" type="#_x0000_t202" style="width:122.4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">
                <v:textbox>
                  <w:txbxContent>
                    <w:p w14:paraId="0EB0AD75" w14:textId="70D39439" w:rsidR="007944D7" w:rsidRDefault="007944D7" w:rsidP="007944D7">
                      <w:pPr>
                        <w:jc w:val="center"/>
                      </w:pPr>
                      <w:r>
                        <w:rPr>
                          <w:rFonts w:ascii="Helvetica" w:eastAsia="Times New Roman" w:hAnsi="Helvetica" w:cs="Helvetica"/>
                          <w:noProof/>
                          <w:color w:val="555555"/>
                          <w:sz w:val="23"/>
                          <w:szCs w:val="23"/>
                          <w:lang w:eastAsia="en-GB"/>
                        </w:rPr>
                        <w:drawing>
                          <wp:inline distT="0" distB="0" distL="0" distR="0" wp14:anchorId="009DDFBA" wp14:editId="499195C6">
                            <wp:extent cx="1362710" cy="115885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42"/>
                                    <a:stretch/>
                                  </pic:blipFill>
                                  <pic:spPr bwMode="auto">
                                    <a:xfrm flipH="1">
                                      <a:off x="0" y="0"/>
                                      <a:ext cx="1362710" cy="1158854"/>
                                    </a:xfrm>
                                    <a:prstGeom prst="rect">
                                      <a:avLst/>
                                    </a:prstGeom>
                                    <a:noFill/>
                                    <a:ln>
                                      <a:noFill/>
                                    </a:ln>
                                    <a:extLst>
                                      <a:ext uri="{53640926-AAD7-44D8-BBD7-CCE9431645EC}">
                                        <a14:shadowObscured xmlns:a14="http://schemas.microsoft.com/office/drawing/2010/main"/>
                                      </a:ext>
                                    </a:extLst>
                                  </pic:spPr>
                                </pic:pic>
                              </a:graphicData>
                            </a:graphic>
                          </wp:inline>
                        </w:drawing>
                      </w:r>
                      <w:r>
                        <w:t>Japanese knotweed</w:t>
                      </w:r>
                    </w:p>
                  </w:txbxContent>
                </v:textbox>
                <w10:anchorlock/>
              </v:shape>
            </w:pict>
          </mc:Fallback>
        </mc:AlternateContent>
      </w:r>
      <w:r w:rsidR="007944D7" w:rsidRPr="00AD3C49">
        <w:rPr>
          <w:rFonts w:eastAsia="Times New Roman" w:cstheme="minorHAnsi"/>
          <w:noProof/>
          <w:color w:val="555555"/>
          <w:sz w:val="23"/>
          <w:szCs w:val="23"/>
          <w:lang w:eastAsia="en-GB"/>
        </w:rPr>
        <mc:AlternateContent>
          <mc:Choice Requires="wps">
            <w:drawing>
              <wp:inline distT="0" distB="0" distL="0" distR="0" wp14:anchorId="3D9FCA4B" wp14:editId="4F8CD01F">
                <wp:extent cx="1554480" cy="1470025"/>
                <wp:effectExtent l="0" t="0" r="26670" b="158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70025"/>
                        </a:xfrm>
                        <a:prstGeom prst="rect">
                          <a:avLst/>
                        </a:prstGeom>
                        <a:solidFill>
                          <a:srgbClr val="FFFFFF"/>
                        </a:solidFill>
                        <a:ln w="9525">
                          <a:solidFill>
                            <a:srgbClr val="000000"/>
                          </a:solidFill>
                          <a:miter lim="800000"/>
                          <a:headEnd/>
                          <a:tailEnd/>
                        </a:ln>
                      </wps:spPr>
                      <wps:txbx>
                        <w:txbxContent>
                          <w:p w14:paraId="416428E0" w14:textId="6C1BE7E4" w:rsidR="007944D7" w:rsidRDefault="007944D7" w:rsidP="007944D7">
                            <w:pPr>
                              <w:jc w:val="center"/>
                            </w:pPr>
                            <w:r>
                              <w:rPr>
                                <w:rFonts w:ascii="Helvetica" w:eastAsia="Times New Roman" w:hAnsi="Helvetica" w:cs="Helvetica"/>
                                <w:noProof/>
                                <w:color w:val="555555"/>
                                <w:sz w:val="23"/>
                                <w:szCs w:val="23"/>
                                <w:lang w:eastAsia="en-GB"/>
                              </w:rPr>
                              <w:drawing>
                                <wp:inline distT="0" distB="0" distL="0" distR="0" wp14:anchorId="059BFB5C" wp14:editId="41766846">
                                  <wp:extent cx="1399310" cy="1158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52" r="19824"/>
                                          <a:stretch/>
                                        </pic:blipFill>
                                        <pic:spPr bwMode="auto">
                                          <a:xfrm>
                                            <a:off x="0" y="0"/>
                                            <a:ext cx="1400755" cy="1159436"/>
                                          </a:xfrm>
                                          <a:prstGeom prst="rect">
                                            <a:avLst/>
                                          </a:prstGeom>
                                          <a:noFill/>
                                          <a:ln>
                                            <a:noFill/>
                                          </a:ln>
                                          <a:extLst>
                                            <a:ext uri="{53640926-AAD7-44D8-BBD7-CCE9431645EC}">
                                              <a14:shadowObscured xmlns:a14="http://schemas.microsoft.com/office/drawing/2010/main"/>
                                            </a:ext>
                                          </a:extLst>
                                        </pic:spPr>
                                      </pic:pic>
                                    </a:graphicData>
                                  </a:graphic>
                                </wp:inline>
                              </w:drawing>
                            </w:r>
                            <w:r>
                              <w:t>American mink</w:t>
                            </w:r>
                          </w:p>
                        </w:txbxContent>
                      </wps:txbx>
                      <wps:bodyPr rot="0" vert="horz" wrap="square" lIns="91440" tIns="45720" rIns="91440" bIns="45720" anchor="t" anchorCtr="0">
                        <a:noAutofit/>
                      </wps:bodyPr>
                    </wps:wsp>
                  </a:graphicData>
                </a:graphic>
              </wp:inline>
            </w:drawing>
          </mc:Choice>
          <mc:Fallback>
            <w:pict>
              <v:shape w14:anchorId="3D9FCA4B" id="_x0000_s1028" type="#_x0000_t202" style="width:122.4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">
                <v:textbox>
                  <w:txbxContent>
                    <w:p w14:paraId="416428E0" w14:textId="6C1BE7E4" w:rsidR="007944D7" w:rsidRDefault="007944D7" w:rsidP="007944D7">
                      <w:pPr>
                        <w:jc w:val="center"/>
                      </w:pPr>
                      <w:r>
                        <w:rPr>
                          <w:rFonts w:ascii="Helvetica" w:eastAsia="Times New Roman" w:hAnsi="Helvetica" w:cs="Helvetica"/>
                          <w:noProof/>
                          <w:color w:val="555555"/>
                          <w:sz w:val="23"/>
                          <w:szCs w:val="23"/>
                          <w:lang w:eastAsia="en-GB"/>
                        </w:rPr>
                        <w:drawing>
                          <wp:inline distT="0" distB="0" distL="0" distR="0" wp14:anchorId="059BFB5C" wp14:editId="41766846">
                            <wp:extent cx="1399310" cy="1158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52" r="19824"/>
                                    <a:stretch/>
                                  </pic:blipFill>
                                  <pic:spPr bwMode="auto">
                                    <a:xfrm>
                                      <a:off x="0" y="0"/>
                                      <a:ext cx="1400755" cy="1159436"/>
                                    </a:xfrm>
                                    <a:prstGeom prst="rect">
                                      <a:avLst/>
                                    </a:prstGeom>
                                    <a:noFill/>
                                    <a:ln>
                                      <a:noFill/>
                                    </a:ln>
                                    <a:extLst>
                                      <a:ext uri="{53640926-AAD7-44D8-BBD7-CCE9431645EC}">
                                        <a14:shadowObscured xmlns:a14="http://schemas.microsoft.com/office/drawing/2010/main"/>
                                      </a:ext>
                                    </a:extLst>
                                  </pic:spPr>
                                </pic:pic>
                              </a:graphicData>
                            </a:graphic>
                          </wp:inline>
                        </w:drawing>
                      </w:r>
                      <w:r>
                        <w:t>American mink</w:t>
                      </w:r>
                    </w:p>
                  </w:txbxContent>
                </v:textbox>
                <w10:anchorlock/>
              </v:shape>
            </w:pict>
          </mc:Fallback>
        </mc:AlternateContent>
      </w:r>
    </w:p>
    <w:p w14:paraId="48DEAFAC" w14:textId="5867580E" w:rsidR="00E2011D" w:rsidRPr="00AD3C49" w:rsidRDefault="001C7F1A"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 xml:space="preserve">Many </w:t>
      </w:r>
      <w:r w:rsidR="001C2A06" w:rsidRPr="00AD3C49">
        <w:rPr>
          <w:rFonts w:eastAsia="Times New Roman" w:cstheme="minorHAnsi"/>
          <w:color w:val="555555"/>
          <w:sz w:val="23"/>
          <w:szCs w:val="23"/>
          <w:lang w:eastAsia="en-GB"/>
        </w:rPr>
        <w:t>areas of</w:t>
      </w:r>
      <w:r w:rsidRPr="00AD3C49">
        <w:rPr>
          <w:rFonts w:eastAsia="Times New Roman" w:cstheme="minorHAnsi"/>
          <w:color w:val="555555"/>
          <w:sz w:val="23"/>
          <w:szCs w:val="23"/>
          <w:lang w:eastAsia="en-GB"/>
        </w:rPr>
        <w:t xml:space="preserve"> the </w:t>
      </w:r>
      <w:r w:rsidR="001C2A06" w:rsidRPr="00AD3C49">
        <w:rPr>
          <w:rFonts w:eastAsia="Times New Roman" w:cstheme="minorHAnsi"/>
          <w:color w:val="555555"/>
          <w:sz w:val="23"/>
          <w:szCs w:val="23"/>
          <w:lang w:eastAsia="en-GB"/>
        </w:rPr>
        <w:t xml:space="preserve">Annan </w:t>
      </w:r>
      <w:r w:rsidRPr="00AD3C49">
        <w:rPr>
          <w:rFonts w:eastAsia="Times New Roman" w:cstheme="minorHAnsi"/>
          <w:color w:val="555555"/>
          <w:sz w:val="23"/>
          <w:szCs w:val="23"/>
          <w:lang w:eastAsia="en-GB"/>
        </w:rPr>
        <w:t xml:space="preserve">catchment </w:t>
      </w:r>
      <w:r w:rsidR="00C0493E" w:rsidRPr="00AD3C49">
        <w:rPr>
          <w:rFonts w:eastAsia="Times New Roman" w:cstheme="minorHAnsi"/>
          <w:color w:val="555555"/>
          <w:sz w:val="23"/>
          <w:szCs w:val="23"/>
          <w:lang w:eastAsia="en-GB"/>
        </w:rPr>
        <w:t>remain</w:t>
      </w:r>
      <w:r w:rsidRPr="00AD3C49">
        <w:rPr>
          <w:rFonts w:eastAsia="Times New Roman" w:cstheme="minorHAnsi"/>
          <w:color w:val="555555"/>
          <w:sz w:val="23"/>
          <w:szCs w:val="23"/>
          <w:lang w:eastAsia="en-GB"/>
        </w:rPr>
        <w:t xml:space="preserve"> impacted</w:t>
      </w:r>
      <w:r w:rsidR="009E3CE0" w:rsidRPr="00AD3C49">
        <w:rPr>
          <w:rFonts w:eastAsia="Times New Roman" w:cstheme="minorHAnsi"/>
          <w:color w:val="555555"/>
          <w:sz w:val="23"/>
          <w:szCs w:val="23"/>
          <w:lang w:eastAsia="en-GB"/>
        </w:rPr>
        <w:t xml:space="preserve"> by </w:t>
      </w:r>
      <w:r w:rsidR="00C0493E" w:rsidRPr="00AD3C49">
        <w:rPr>
          <w:rFonts w:eastAsia="Times New Roman" w:cstheme="minorHAnsi"/>
          <w:color w:val="555555"/>
          <w:sz w:val="23"/>
          <w:szCs w:val="23"/>
          <w:lang w:eastAsia="en-GB"/>
        </w:rPr>
        <w:t xml:space="preserve">channel </w:t>
      </w:r>
      <w:r w:rsidR="009E3CE0" w:rsidRPr="00AD3C49">
        <w:rPr>
          <w:rFonts w:eastAsia="Times New Roman" w:cstheme="minorHAnsi"/>
          <w:color w:val="555555"/>
          <w:sz w:val="23"/>
          <w:szCs w:val="23"/>
          <w:lang w:eastAsia="en-GB"/>
        </w:rPr>
        <w:t xml:space="preserve">maintenance and modification, with </w:t>
      </w:r>
      <w:r w:rsidRPr="00AD3C49">
        <w:rPr>
          <w:rFonts w:eastAsia="Times New Roman" w:cstheme="minorHAnsi"/>
          <w:color w:val="555555"/>
          <w:sz w:val="23"/>
          <w:szCs w:val="23"/>
          <w:lang w:eastAsia="en-GB"/>
        </w:rPr>
        <w:t xml:space="preserve">significant lengths </w:t>
      </w:r>
      <w:r w:rsidR="008A14EA" w:rsidRPr="00AD3C49">
        <w:rPr>
          <w:rFonts w:eastAsia="Times New Roman" w:cstheme="minorHAnsi"/>
          <w:color w:val="555555"/>
          <w:sz w:val="23"/>
          <w:szCs w:val="23"/>
          <w:lang w:eastAsia="en-GB"/>
        </w:rPr>
        <w:t xml:space="preserve">dredged or </w:t>
      </w:r>
      <w:r w:rsidR="009E3CE0" w:rsidRPr="00AD3C49">
        <w:rPr>
          <w:rFonts w:eastAsia="Times New Roman" w:cstheme="minorHAnsi"/>
          <w:color w:val="555555"/>
          <w:sz w:val="23"/>
          <w:szCs w:val="23"/>
          <w:lang w:eastAsia="en-GB"/>
        </w:rPr>
        <w:t xml:space="preserve">realigned from their natural course and </w:t>
      </w:r>
      <w:r w:rsidR="008A14EA" w:rsidRPr="00AD3C49">
        <w:rPr>
          <w:rFonts w:eastAsia="Times New Roman" w:cstheme="minorHAnsi"/>
          <w:color w:val="555555"/>
          <w:sz w:val="23"/>
          <w:szCs w:val="23"/>
          <w:lang w:eastAsia="en-GB"/>
        </w:rPr>
        <w:t xml:space="preserve">others </w:t>
      </w:r>
      <w:r w:rsidR="009E3CE0" w:rsidRPr="00AD3C49">
        <w:rPr>
          <w:rFonts w:eastAsia="Times New Roman" w:cstheme="minorHAnsi"/>
          <w:color w:val="555555"/>
          <w:sz w:val="23"/>
          <w:szCs w:val="23"/>
          <w:lang w:eastAsia="en-GB"/>
        </w:rPr>
        <w:t xml:space="preserve">fragmented by </w:t>
      </w:r>
      <w:r w:rsidR="008E3768" w:rsidRPr="00AD3C49">
        <w:rPr>
          <w:rFonts w:eastAsia="Times New Roman" w:cstheme="minorHAnsi"/>
          <w:color w:val="555555"/>
          <w:sz w:val="23"/>
          <w:szCs w:val="23"/>
          <w:lang w:eastAsia="en-GB"/>
        </w:rPr>
        <w:t xml:space="preserve">man-made structures like </w:t>
      </w:r>
      <w:r w:rsidR="009E3CE0" w:rsidRPr="00AD3C49">
        <w:rPr>
          <w:rFonts w:eastAsia="Times New Roman" w:cstheme="minorHAnsi"/>
          <w:color w:val="555555"/>
          <w:sz w:val="23"/>
          <w:szCs w:val="23"/>
          <w:lang w:eastAsia="en-GB"/>
        </w:rPr>
        <w:t>weirs</w:t>
      </w:r>
      <w:r w:rsidR="00AB0B10" w:rsidRPr="00AD3C49">
        <w:rPr>
          <w:rFonts w:eastAsia="Times New Roman" w:cstheme="minorHAnsi"/>
          <w:color w:val="555555"/>
          <w:sz w:val="23"/>
          <w:szCs w:val="23"/>
          <w:lang w:eastAsia="en-GB"/>
        </w:rPr>
        <w:t xml:space="preserve"> and culverts</w:t>
      </w:r>
      <w:r w:rsidR="009E3CE0" w:rsidRPr="00AD3C49">
        <w:rPr>
          <w:rFonts w:eastAsia="Times New Roman" w:cstheme="minorHAnsi"/>
          <w:color w:val="555555"/>
          <w:sz w:val="23"/>
          <w:szCs w:val="23"/>
          <w:lang w:eastAsia="en-GB"/>
        </w:rPr>
        <w:t xml:space="preserve">. These modifications </w:t>
      </w:r>
      <w:r w:rsidR="00077769" w:rsidRPr="00AD3C49">
        <w:rPr>
          <w:rFonts w:eastAsia="Times New Roman" w:cstheme="minorHAnsi"/>
          <w:color w:val="555555"/>
          <w:sz w:val="23"/>
          <w:szCs w:val="23"/>
          <w:lang w:eastAsia="en-GB"/>
        </w:rPr>
        <w:t xml:space="preserve">degrade </w:t>
      </w:r>
      <w:r w:rsidR="009E3CE0" w:rsidRPr="00AD3C49">
        <w:rPr>
          <w:rFonts w:eastAsia="Times New Roman" w:cstheme="minorHAnsi"/>
          <w:color w:val="555555"/>
          <w:sz w:val="23"/>
          <w:szCs w:val="23"/>
          <w:lang w:eastAsia="en-GB"/>
        </w:rPr>
        <w:t xml:space="preserve">form and function of </w:t>
      </w:r>
      <w:r w:rsidR="00C0493E" w:rsidRPr="00AD3C49">
        <w:rPr>
          <w:rFonts w:eastAsia="Times New Roman" w:cstheme="minorHAnsi"/>
          <w:color w:val="555555"/>
          <w:sz w:val="23"/>
          <w:szCs w:val="23"/>
          <w:lang w:eastAsia="en-GB"/>
        </w:rPr>
        <w:t>a river</w:t>
      </w:r>
      <w:r w:rsidR="009E3CE0" w:rsidRPr="00AD3C49">
        <w:rPr>
          <w:rFonts w:eastAsia="Times New Roman" w:cstheme="minorHAnsi"/>
          <w:color w:val="555555"/>
          <w:sz w:val="23"/>
          <w:szCs w:val="23"/>
          <w:lang w:eastAsia="en-GB"/>
        </w:rPr>
        <w:t xml:space="preserve">, </w:t>
      </w:r>
      <w:r w:rsidR="00AB0B10" w:rsidRPr="00AD3C49">
        <w:rPr>
          <w:rFonts w:eastAsia="Times New Roman" w:cstheme="minorHAnsi"/>
          <w:color w:val="555555"/>
          <w:sz w:val="23"/>
          <w:szCs w:val="23"/>
          <w:lang w:eastAsia="en-GB"/>
        </w:rPr>
        <w:t>reducing flow diversity</w:t>
      </w:r>
      <w:r w:rsidR="001C2A06" w:rsidRPr="00AD3C49">
        <w:rPr>
          <w:rFonts w:eastAsia="Times New Roman" w:cstheme="minorHAnsi"/>
          <w:color w:val="555555"/>
          <w:sz w:val="23"/>
          <w:szCs w:val="23"/>
          <w:lang w:eastAsia="en-GB"/>
        </w:rPr>
        <w:t>, inhibiting</w:t>
      </w:r>
      <w:r w:rsidR="00AB0B10" w:rsidRPr="00AD3C49">
        <w:rPr>
          <w:rFonts w:eastAsia="Times New Roman" w:cstheme="minorHAnsi"/>
          <w:color w:val="555555"/>
          <w:sz w:val="23"/>
          <w:szCs w:val="23"/>
          <w:lang w:eastAsia="en-GB"/>
        </w:rPr>
        <w:t xml:space="preserve"> the formation of natural pool</w:t>
      </w:r>
      <w:r w:rsidR="009571E1" w:rsidRPr="00AD3C49">
        <w:rPr>
          <w:rFonts w:eastAsia="Times New Roman" w:cstheme="minorHAnsi"/>
          <w:color w:val="555555"/>
          <w:sz w:val="23"/>
          <w:szCs w:val="23"/>
          <w:lang w:eastAsia="en-GB"/>
        </w:rPr>
        <w:t xml:space="preserve">s and </w:t>
      </w:r>
      <w:r w:rsidR="00AB0B10" w:rsidRPr="00AD3C49">
        <w:rPr>
          <w:rFonts w:eastAsia="Times New Roman" w:cstheme="minorHAnsi"/>
          <w:color w:val="555555"/>
          <w:sz w:val="23"/>
          <w:szCs w:val="23"/>
          <w:lang w:eastAsia="en-GB"/>
        </w:rPr>
        <w:t xml:space="preserve">riffles, </w:t>
      </w:r>
      <w:r w:rsidR="009E3CE0" w:rsidRPr="00AD3C49">
        <w:rPr>
          <w:rFonts w:eastAsia="Times New Roman" w:cstheme="minorHAnsi"/>
          <w:color w:val="555555"/>
          <w:sz w:val="23"/>
          <w:szCs w:val="23"/>
          <w:lang w:eastAsia="en-GB"/>
        </w:rPr>
        <w:t xml:space="preserve">and </w:t>
      </w:r>
      <w:r w:rsidR="001C2A06" w:rsidRPr="00AD3C49">
        <w:rPr>
          <w:rFonts w:eastAsia="Times New Roman" w:cstheme="minorHAnsi"/>
          <w:color w:val="555555"/>
          <w:sz w:val="23"/>
          <w:szCs w:val="23"/>
          <w:lang w:eastAsia="en-GB"/>
        </w:rPr>
        <w:t xml:space="preserve">reducing </w:t>
      </w:r>
      <w:r w:rsidR="009E3CE0" w:rsidRPr="00AD3C49">
        <w:rPr>
          <w:rFonts w:eastAsia="Times New Roman" w:cstheme="minorHAnsi"/>
          <w:color w:val="555555"/>
          <w:sz w:val="23"/>
          <w:szCs w:val="23"/>
          <w:lang w:eastAsia="en-GB"/>
        </w:rPr>
        <w:t>the accessibility and quality of habitat</w:t>
      </w:r>
      <w:r w:rsidR="00765D0E" w:rsidRPr="00AD3C49">
        <w:rPr>
          <w:rFonts w:eastAsia="Times New Roman" w:cstheme="minorHAnsi"/>
          <w:color w:val="555555"/>
          <w:sz w:val="23"/>
          <w:szCs w:val="23"/>
          <w:lang w:eastAsia="en-GB"/>
        </w:rPr>
        <w:t xml:space="preserve"> both within the channel and along the banks</w:t>
      </w:r>
      <w:r w:rsidR="009E3CE0" w:rsidRPr="00AD3C49">
        <w:rPr>
          <w:rFonts w:eastAsia="Times New Roman" w:cstheme="minorHAnsi"/>
          <w:color w:val="555555"/>
          <w:sz w:val="23"/>
          <w:szCs w:val="23"/>
          <w:lang w:eastAsia="en-GB"/>
        </w:rPr>
        <w:t>.</w:t>
      </w:r>
      <w:r w:rsidR="008E3768" w:rsidRPr="00AD3C49">
        <w:rPr>
          <w:rFonts w:eastAsia="Times New Roman" w:cstheme="minorHAnsi"/>
          <w:color w:val="555555"/>
          <w:sz w:val="23"/>
          <w:szCs w:val="23"/>
          <w:lang w:eastAsia="en-GB"/>
        </w:rPr>
        <w:t xml:space="preserve"> </w:t>
      </w:r>
    </w:p>
    <w:p w14:paraId="7C469276" w14:textId="238F9C29" w:rsidR="0018326C" w:rsidRPr="00AD3C49" w:rsidRDefault="0018326C"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Human rubbish is an ongoing issue, with some people seeing the river as a disposal service for rubbish and garden or household waste. This not only degrades habitat but also the aesthetics of an area, reducing enjoyment for other people and encouraging further abuse, as th</w:t>
      </w:r>
      <w:r w:rsidR="00080473" w:rsidRPr="00AD3C49">
        <w:rPr>
          <w:rFonts w:eastAsia="Times New Roman" w:cstheme="minorHAnsi"/>
          <w:color w:val="555555"/>
          <w:sz w:val="23"/>
          <w:szCs w:val="23"/>
          <w:lang w:eastAsia="en-GB"/>
        </w:rPr>
        <w:t>e</w:t>
      </w:r>
      <w:r w:rsidRPr="00AD3C49">
        <w:rPr>
          <w:rFonts w:eastAsia="Times New Roman" w:cstheme="minorHAnsi"/>
          <w:color w:val="555555"/>
          <w:sz w:val="23"/>
          <w:szCs w:val="23"/>
          <w:lang w:eastAsia="en-GB"/>
        </w:rPr>
        <w:t xml:space="preserve"> river appears neglected. A healthy, </w:t>
      </w:r>
      <w:r w:rsidR="00080473" w:rsidRPr="00AD3C49">
        <w:rPr>
          <w:rFonts w:eastAsia="Times New Roman" w:cstheme="minorHAnsi"/>
          <w:color w:val="555555"/>
          <w:sz w:val="23"/>
          <w:szCs w:val="23"/>
          <w:lang w:eastAsia="en-GB"/>
        </w:rPr>
        <w:t xml:space="preserve">clean river on the other hand engenders a sense of local pride and care for the environment. </w:t>
      </w:r>
    </w:p>
    <w:p w14:paraId="1AB6AF41" w14:textId="2329463A" w:rsidR="009B6C7F" w:rsidRPr="00AD3C49" w:rsidRDefault="009B6C7F"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A list of priority actions to optimise habitat for fish and other wildlife, and Restore Annan Water might include:</w:t>
      </w:r>
    </w:p>
    <w:p w14:paraId="545BE012" w14:textId="77777777" w:rsidR="009B6C7F" w:rsidRPr="00AD3C49" w:rsidRDefault="009B6C7F" w:rsidP="00AD3C49">
      <w:pPr>
        <w:numPr>
          <w:ilvl w:val="0"/>
          <w:numId w:val="2"/>
        </w:num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Excluding livestock from the riverbanks</w:t>
      </w:r>
    </w:p>
    <w:p w14:paraId="7CF812C2" w14:textId="4EBB65E8" w:rsidR="009B6C7F" w:rsidRPr="00AD3C49" w:rsidRDefault="009B6C7F" w:rsidP="00AD3C49">
      <w:pPr>
        <w:numPr>
          <w:ilvl w:val="0"/>
          <w:numId w:val="2"/>
        </w:num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Reducing nutrient</w:t>
      </w:r>
      <w:r w:rsidR="00765D0E" w:rsidRPr="00AD3C49">
        <w:rPr>
          <w:rFonts w:eastAsia="Times New Roman" w:cstheme="minorHAnsi"/>
          <w:color w:val="555555"/>
          <w:sz w:val="23"/>
          <w:szCs w:val="23"/>
          <w:lang w:eastAsia="en-GB"/>
        </w:rPr>
        <w:t xml:space="preserve"> inputs</w:t>
      </w:r>
      <w:r w:rsidRPr="00AD3C49">
        <w:rPr>
          <w:rFonts w:eastAsia="Times New Roman" w:cstheme="minorHAnsi"/>
          <w:color w:val="555555"/>
          <w:sz w:val="23"/>
          <w:szCs w:val="23"/>
          <w:lang w:eastAsia="en-GB"/>
        </w:rPr>
        <w:t xml:space="preserve"> </w:t>
      </w:r>
    </w:p>
    <w:p w14:paraId="7DA93AFC" w14:textId="63D85314" w:rsidR="009B6C7F" w:rsidRPr="00AD3C49" w:rsidRDefault="008E3768" w:rsidP="00AD3C49">
      <w:pPr>
        <w:numPr>
          <w:ilvl w:val="0"/>
          <w:numId w:val="2"/>
        </w:num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Removing</w:t>
      </w:r>
      <w:r w:rsidR="00345561" w:rsidRPr="00AD3C49">
        <w:rPr>
          <w:rFonts w:eastAsia="Times New Roman" w:cstheme="minorHAnsi"/>
          <w:color w:val="555555"/>
          <w:sz w:val="23"/>
          <w:szCs w:val="23"/>
          <w:lang w:eastAsia="en-GB"/>
        </w:rPr>
        <w:t xml:space="preserve"> redundant man-made structures</w:t>
      </w:r>
      <w:r w:rsidR="000F162A" w:rsidRPr="00AD3C49">
        <w:rPr>
          <w:rFonts w:eastAsia="Times New Roman" w:cstheme="minorHAnsi"/>
          <w:color w:val="555555"/>
          <w:sz w:val="23"/>
          <w:szCs w:val="23"/>
          <w:lang w:eastAsia="en-GB"/>
        </w:rPr>
        <w:t xml:space="preserve"> and artificial bank revetment</w:t>
      </w:r>
    </w:p>
    <w:p w14:paraId="147DFF9E" w14:textId="77777777" w:rsidR="009B6C7F" w:rsidRPr="00AD3C49" w:rsidRDefault="009B6C7F" w:rsidP="00AD3C49">
      <w:pPr>
        <w:numPr>
          <w:ilvl w:val="0"/>
          <w:numId w:val="2"/>
        </w:num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R</w:t>
      </w:r>
      <w:r w:rsidR="00076210" w:rsidRPr="00AD3C49">
        <w:rPr>
          <w:rFonts w:eastAsia="Times New Roman" w:cstheme="minorHAnsi"/>
          <w:color w:val="555555"/>
          <w:sz w:val="23"/>
          <w:szCs w:val="23"/>
          <w:lang w:eastAsia="en-GB"/>
        </w:rPr>
        <w:t xml:space="preserve">einstating </w:t>
      </w:r>
      <w:r w:rsidRPr="00AD3C49">
        <w:rPr>
          <w:rFonts w:eastAsia="Times New Roman" w:cstheme="minorHAnsi"/>
          <w:color w:val="555555"/>
          <w:sz w:val="23"/>
          <w:szCs w:val="23"/>
          <w:lang w:eastAsia="en-GB"/>
        </w:rPr>
        <w:t>natural meanders</w:t>
      </w:r>
      <w:r w:rsidR="00C0493E" w:rsidRPr="00AD3C49">
        <w:rPr>
          <w:rFonts w:eastAsia="Times New Roman" w:cstheme="minorHAnsi"/>
          <w:color w:val="555555"/>
          <w:sz w:val="23"/>
          <w:szCs w:val="23"/>
          <w:lang w:eastAsia="en-GB"/>
        </w:rPr>
        <w:t xml:space="preserve"> and </w:t>
      </w:r>
      <w:r w:rsidR="00EA25E5" w:rsidRPr="00AD3C49">
        <w:rPr>
          <w:rFonts w:eastAsia="Times New Roman" w:cstheme="minorHAnsi"/>
          <w:color w:val="555555"/>
          <w:sz w:val="23"/>
          <w:szCs w:val="23"/>
          <w:lang w:eastAsia="en-GB"/>
        </w:rPr>
        <w:t xml:space="preserve">natural </w:t>
      </w:r>
      <w:r w:rsidR="00345561" w:rsidRPr="00AD3C49">
        <w:rPr>
          <w:rFonts w:eastAsia="Times New Roman" w:cstheme="minorHAnsi"/>
          <w:color w:val="555555"/>
          <w:sz w:val="23"/>
          <w:szCs w:val="23"/>
          <w:lang w:eastAsia="en-GB"/>
        </w:rPr>
        <w:t>flow diversity</w:t>
      </w:r>
    </w:p>
    <w:p w14:paraId="488642E0" w14:textId="6DBB0C2F" w:rsidR="009E3CE0" w:rsidRPr="00AD3C49" w:rsidRDefault="009B6C7F" w:rsidP="00AD3C49">
      <w:pPr>
        <w:numPr>
          <w:ilvl w:val="0"/>
          <w:numId w:val="2"/>
        </w:num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P</w:t>
      </w:r>
      <w:r w:rsidR="008A14EA" w:rsidRPr="00AD3C49">
        <w:rPr>
          <w:rFonts w:eastAsia="Times New Roman" w:cstheme="minorHAnsi"/>
          <w:color w:val="555555"/>
          <w:sz w:val="23"/>
          <w:szCs w:val="23"/>
          <w:lang w:eastAsia="en-GB"/>
        </w:rPr>
        <w:t>reventing unnecessary dredging and channel modification</w:t>
      </w:r>
    </w:p>
    <w:p w14:paraId="3BCF500D" w14:textId="24979DBE" w:rsidR="009B6C7F" w:rsidRPr="00AD3C49" w:rsidRDefault="009B6C7F" w:rsidP="00AD3C49">
      <w:pPr>
        <w:numPr>
          <w:ilvl w:val="0"/>
          <w:numId w:val="2"/>
        </w:num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Reducing the amount of litter entering the watercourse</w:t>
      </w:r>
    </w:p>
    <w:p w14:paraId="678B3F2A" w14:textId="6585209D" w:rsidR="00765D0E" w:rsidRPr="00AD3C49" w:rsidRDefault="00765D0E" w:rsidP="00AD3C49">
      <w:pPr>
        <w:numPr>
          <w:ilvl w:val="0"/>
          <w:numId w:val="2"/>
        </w:num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Addressing the various non-native species</w:t>
      </w:r>
    </w:p>
    <w:p w14:paraId="1532B52B" w14:textId="61AC26ED" w:rsidR="00345561" w:rsidRPr="00AD3C49" w:rsidRDefault="00345561" w:rsidP="00AD3C49">
      <w:pPr>
        <w:shd w:val="clear" w:color="auto" w:fill="FFFFFF"/>
        <w:spacing w:after="150" w:line="240" w:lineRule="auto"/>
        <w:jc w:val="both"/>
        <w:rPr>
          <w:rFonts w:eastAsia="Times New Roman" w:cstheme="minorHAnsi"/>
          <w:color w:val="555555"/>
          <w:sz w:val="23"/>
          <w:szCs w:val="23"/>
          <w:lang w:eastAsia="en-GB"/>
        </w:rPr>
      </w:pPr>
      <w:r w:rsidRPr="00AD3C49">
        <w:rPr>
          <w:rFonts w:eastAsia="Times New Roman" w:cstheme="minorHAnsi"/>
          <w:color w:val="555555"/>
          <w:sz w:val="23"/>
          <w:szCs w:val="23"/>
          <w:lang w:eastAsia="en-GB"/>
        </w:rPr>
        <w:t>This is</w:t>
      </w:r>
      <w:r w:rsidR="00A41B2B" w:rsidRPr="00AD3C49">
        <w:rPr>
          <w:rFonts w:eastAsia="Times New Roman" w:cstheme="minorHAnsi"/>
          <w:color w:val="555555"/>
          <w:sz w:val="23"/>
          <w:szCs w:val="23"/>
          <w:lang w:eastAsia="en-GB"/>
        </w:rPr>
        <w:t xml:space="preserve"> just a</w:t>
      </w:r>
      <w:r w:rsidRPr="00AD3C49">
        <w:rPr>
          <w:rFonts w:eastAsia="Times New Roman" w:cstheme="minorHAnsi"/>
          <w:color w:val="555555"/>
          <w:sz w:val="23"/>
          <w:szCs w:val="23"/>
          <w:lang w:eastAsia="en-GB"/>
        </w:rPr>
        <w:t xml:space="preserve"> brief </w:t>
      </w:r>
      <w:r w:rsidR="00EA25E5" w:rsidRPr="00AD3C49">
        <w:rPr>
          <w:rFonts w:eastAsia="Times New Roman" w:cstheme="minorHAnsi"/>
          <w:color w:val="555555"/>
          <w:sz w:val="23"/>
          <w:szCs w:val="23"/>
          <w:lang w:eastAsia="en-GB"/>
        </w:rPr>
        <w:t>overview</w:t>
      </w:r>
      <w:r w:rsidRPr="00AD3C49">
        <w:rPr>
          <w:rFonts w:eastAsia="Times New Roman" w:cstheme="minorHAnsi"/>
          <w:color w:val="555555"/>
          <w:sz w:val="23"/>
          <w:szCs w:val="23"/>
          <w:lang w:eastAsia="en-GB"/>
        </w:rPr>
        <w:t xml:space="preserve"> of the </w:t>
      </w:r>
      <w:r w:rsidR="00EA25E5" w:rsidRPr="00AD3C49">
        <w:rPr>
          <w:rFonts w:eastAsia="Times New Roman" w:cstheme="minorHAnsi"/>
          <w:color w:val="555555"/>
          <w:sz w:val="23"/>
          <w:szCs w:val="23"/>
          <w:lang w:eastAsia="en-GB"/>
        </w:rPr>
        <w:t>challenges facing our rivers</w:t>
      </w:r>
      <w:r w:rsidR="00A41B2B" w:rsidRPr="00AD3C49">
        <w:rPr>
          <w:rFonts w:eastAsia="Times New Roman" w:cstheme="minorHAnsi"/>
          <w:color w:val="555555"/>
          <w:sz w:val="23"/>
          <w:szCs w:val="23"/>
          <w:lang w:eastAsia="en-GB"/>
        </w:rPr>
        <w:t>,</w:t>
      </w:r>
      <w:r w:rsidR="00EA25E5" w:rsidRPr="00AD3C49">
        <w:rPr>
          <w:rFonts w:eastAsia="Times New Roman" w:cstheme="minorHAnsi"/>
          <w:color w:val="555555"/>
          <w:sz w:val="23"/>
          <w:szCs w:val="23"/>
          <w:lang w:eastAsia="en-GB"/>
        </w:rPr>
        <w:t xml:space="preserve"> </w:t>
      </w:r>
      <w:r w:rsidR="00BB4778" w:rsidRPr="00AD3C49">
        <w:rPr>
          <w:rFonts w:eastAsia="Times New Roman" w:cstheme="minorHAnsi"/>
          <w:color w:val="555555"/>
          <w:sz w:val="23"/>
          <w:szCs w:val="23"/>
          <w:lang w:eastAsia="en-GB"/>
        </w:rPr>
        <w:t xml:space="preserve">further </w:t>
      </w:r>
      <w:r w:rsidRPr="00AD3C49">
        <w:rPr>
          <w:rFonts w:eastAsia="Times New Roman" w:cstheme="minorHAnsi"/>
          <w:color w:val="555555"/>
          <w:sz w:val="23"/>
          <w:szCs w:val="23"/>
          <w:lang w:eastAsia="en-GB"/>
        </w:rPr>
        <w:t xml:space="preserve">information </w:t>
      </w:r>
      <w:r w:rsidR="001C2A06" w:rsidRPr="00AD3C49">
        <w:rPr>
          <w:rFonts w:eastAsia="Times New Roman" w:cstheme="minorHAnsi"/>
          <w:color w:val="555555"/>
          <w:sz w:val="23"/>
          <w:szCs w:val="23"/>
          <w:lang w:eastAsia="en-GB"/>
        </w:rPr>
        <w:t xml:space="preserve">on river habitat </w:t>
      </w:r>
      <w:r w:rsidR="00BB4778" w:rsidRPr="00AD3C49">
        <w:rPr>
          <w:rFonts w:eastAsia="Times New Roman" w:cstheme="minorHAnsi"/>
          <w:color w:val="555555"/>
          <w:sz w:val="23"/>
          <w:szCs w:val="23"/>
          <w:lang w:eastAsia="en-GB"/>
        </w:rPr>
        <w:t>can be found on the</w:t>
      </w:r>
      <w:r w:rsidRPr="00AD3C49">
        <w:rPr>
          <w:rFonts w:eastAsia="Times New Roman" w:cstheme="minorHAnsi"/>
          <w:color w:val="555555"/>
          <w:sz w:val="23"/>
          <w:szCs w:val="23"/>
          <w:lang w:eastAsia="en-GB"/>
        </w:rPr>
        <w:t xml:space="preserve"> </w:t>
      </w:r>
      <w:r w:rsidR="00BB4778" w:rsidRPr="00AD3C49">
        <w:rPr>
          <w:rFonts w:eastAsia="Times New Roman" w:cstheme="minorHAnsi"/>
          <w:color w:val="555555"/>
          <w:sz w:val="23"/>
          <w:szCs w:val="23"/>
          <w:lang w:eastAsia="en-GB"/>
        </w:rPr>
        <w:t xml:space="preserve">Wild Trout Trust </w:t>
      </w:r>
      <w:proofErr w:type="gramStart"/>
      <w:r w:rsidR="00077769" w:rsidRPr="00AD3C49">
        <w:rPr>
          <w:rFonts w:eastAsia="Times New Roman" w:cstheme="minorHAnsi"/>
          <w:color w:val="555555"/>
          <w:sz w:val="23"/>
          <w:szCs w:val="23"/>
          <w:lang w:eastAsia="en-GB"/>
        </w:rPr>
        <w:t>website</w:t>
      </w:r>
      <w:proofErr w:type="gramEnd"/>
      <w:r w:rsidR="001C2A06" w:rsidRPr="00AD3C49">
        <w:rPr>
          <w:rFonts w:eastAsia="Times New Roman" w:cstheme="minorHAnsi"/>
          <w:color w:val="555555"/>
          <w:sz w:val="23"/>
          <w:szCs w:val="23"/>
          <w:lang w:eastAsia="en-GB"/>
        </w:rPr>
        <w:t xml:space="preserve"> </w:t>
      </w:r>
      <w:r w:rsidR="00BB4778" w:rsidRPr="00AD3C49">
        <w:rPr>
          <w:rFonts w:eastAsia="Times New Roman" w:cstheme="minorHAnsi"/>
          <w:color w:val="555555"/>
          <w:sz w:val="23"/>
          <w:szCs w:val="23"/>
          <w:lang w:eastAsia="en-GB"/>
        </w:rPr>
        <w:t xml:space="preserve">Rivers Resource Hub - </w:t>
      </w:r>
      <w:hyperlink r:id="rId11" w:history="1">
        <w:r w:rsidR="00EA25E5" w:rsidRPr="00AD3C49">
          <w:rPr>
            <w:rStyle w:val="Hyperlink"/>
            <w:rFonts w:eastAsia="Times New Roman" w:cstheme="minorHAnsi"/>
            <w:sz w:val="23"/>
            <w:szCs w:val="23"/>
            <w:lang w:eastAsia="en-GB"/>
          </w:rPr>
          <w:t>https://www.wildtrout.org/content/rivers-resource-hub</w:t>
        </w:r>
      </w:hyperlink>
    </w:p>
    <w:sectPr w:rsidR="00345561" w:rsidRPr="00AD3C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E27AA"/>
    <w:multiLevelType w:val="multilevel"/>
    <w:tmpl w:val="D188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B93157"/>
    <w:multiLevelType w:val="hybridMultilevel"/>
    <w:tmpl w:val="4560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232"/>
    <w:rsid w:val="00076210"/>
    <w:rsid w:val="00077769"/>
    <w:rsid w:val="00080473"/>
    <w:rsid w:val="000B3E1E"/>
    <w:rsid w:val="000F162A"/>
    <w:rsid w:val="001630F6"/>
    <w:rsid w:val="0018326C"/>
    <w:rsid w:val="001B1F14"/>
    <w:rsid w:val="001C2A06"/>
    <w:rsid w:val="001C7F1A"/>
    <w:rsid w:val="002524F1"/>
    <w:rsid w:val="002639E0"/>
    <w:rsid w:val="002A3E05"/>
    <w:rsid w:val="00345561"/>
    <w:rsid w:val="003C5AC7"/>
    <w:rsid w:val="003E2D0E"/>
    <w:rsid w:val="00436BAC"/>
    <w:rsid w:val="004C48D0"/>
    <w:rsid w:val="004C60F5"/>
    <w:rsid w:val="004D5AE7"/>
    <w:rsid w:val="004F157D"/>
    <w:rsid w:val="005A49E1"/>
    <w:rsid w:val="00670B45"/>
    <w:rsid w:val="00687915"/>
    <w:rsid w:val="006A107C"/>
    <w:rsid w:val="00765D0E"/>
    <w:rsid w:val="007944D7"/>
    <w:rsid w:val="007C59C7"/>
    <w:rsid w:val="007E0B3C"/>
    <w:rsid w:val="00824232"/>
    <w:rsid w:val="008A14EA"/>
    <w:rsid w:val="008B4F7D"/>
    <w:rsid w:val="008E3768"/>
    <w:rsid w:val="009571E1"/>
    <w:rsid w:val="009B07A4"/>
    <w:rsid w:val="009B6C7F"/>
    <w:rsid w:val="009E3CE0"/>
    <w:rsid w:val="009F54CE"/>
    <w:rsid w:val="00A31D2C"/>
    <w:rsid w:val="00A41B2B"/>
    <w:rsid w:val="00AB0B10"/>
    <w:rsid w:val="00AD3C49"/>
    <w:rsid w:val="00B34EC2"/>
    <w:rsid w:val="00BB4778"/>
    <w:rsid w:val="00BC5FB2"/>
    <w:rsid w:val="00C0493E"/>
    <w:rsid w:val="00C453AF"/>
    <w:rsid w:val="00CB37C4"/>
    <w:rsid w:val="00CD06FE"/>
    <w:rsid w:val="00CF12F0"/>
    <w:rsid w:val="00D6754F"/>
    <w:rsid w:val="00D82194"/>
    <w:rsid w:val="00D833BD"/>
    <w:rsid w:val="00D95D67"/>
    <w:rsid w:val="00E2011D"/>
    <w:rsid w:val="00E774FD"/>
    <w:rsid w:val="00EA25E5"/>
    <w:rsid w:val="00F90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15C16"/>
  <w15:chartTrackingRefBased/>
  <w15:docId w15:val="{AFA9A9F3-5DB6-4711-A720-BE3573A0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2423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82423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2423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24232"/>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8242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24232"/>
    <w:rPr>
      <w:color w:val="0000FF"/>
      <w:u w:val="single"/>
    </w:rPr>
  </w:style>
  <w:style w:type="character" w:customStyle="1" w:styleId="pull-single">
    <w:name w:val="pull-single"/>
    <w:basedOn w:val="DefaultParagraphFont"/>
    <w:rsid w:val="00824232"/>
  </w:style>
  <w:style w:type="character" w:styleId="CommentReference">
    <w:name w:val="annotation reference"/>
    <w:basedOn w:val="DefaultParagraphFont"/>
    <w:uiPriority w:val="99"/>
    <w:semiHidden/>
    <w:unhideWhenUsed/>
    <w:rsid w:val="00C453AF"/>
    <w:rPr>
      <w:sz w:val="16"/>
      <w:szCs w:val="16"/>
    </w:rPr>
  </w:style>
  <w:style w:type="paragraph" w:styleId="CommentText">
    <w:name w:val="annotation text"/>
    <w:basedOn w:val="Normal"/>
    <w:link w:val="CommentTextChar"/>
    <w:uiPriority w:val="99"/>
    <w:semiHidden/>
    <w:unhideWhenUsed/>
    <w:rsid w:val="00C453AF"/>
    <w:pPr>
      <w:spacing w:line="240" w:lineRule="auto"/>
    </w:pPr>
    <w:rPr>
      <w:sz w:val="20"/>
      <w:szCs w:val="20"/>
    </w:rPr>
  </w:style>
  <w:style w:type="character" w:customStyle="1" w:styleId="CommentTextChar">
    <w:name w:val="Comment Text Char"/>
    <w:basedOn w:val="DefaultParagraphFont"/>
    <w:link w:val="CommentText"/>
    <w:uiPriority w:val="99"/>
    <w:semiHidden/>
    <w:rsid w:val="00C453AF"/>
    <w:rPr>
      <w:sz w:val="20"/>
      <w:szCs w:val="20"/>
    </w:rPr>
  </w:style>
  <w:style w:type="paragraph" w:styleId="CommentSubject">
    <w:name w:val="annotation subject"/>
    <w:basedOn w:val="CommentText"/>
    <w:next w:val="CommentText"/>
    <w:link w:val="CommentSubjectChar"/>
    <w:uiPriority w:val="99"/>
    <w:semiHidden/>
    <w:unhideWhenUsed/>
    <w:rsid w:val="00C453AF"/>
    <w:rPr>
      <w:b/>
      <w:bCs/>
    </w:rPr>
  </w:style>
  <w:style w:type="character" w:customStyle="1" w:styleId="CommentSubjectChar">
    <w:name w:val="Comment Subject Char"/>
    <w:basedOn w:val="CommentTextChar"/>
    <w:link w:val="CommentSubject"/>
    <w:uiPriority w:val="99"/>
    <w:semiHidden/>
    <w:rsid w:val="00C453AF"/>
    <w:rPr>
      <w:b/>
      <w:bCs/>
      <w:sz w:val="20"/>
      <w:szCs w:val="20"/>
    </w:rPr>
  </w:style>
  <w:style w:type="character" w:styleId="UnresolvedMention">
    <w:name w:val="Unresolved Mention"/>
    <w:basedOn w:val="DefaultParagraphFont"/>
    <w:uiPriority w:val="99"/>
    <w:semiHidden/>
    <w:unhideWhenUsed/>
    <w:rsid w:val="00EA2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500139">
      <w:bodyDiv w:val="1"/>
      <w:marLeft w:val="0"/>
      <w:marRight w:val="0"/>
      <w:marTop w:val="0"/>
      <w:marBottom w:val="0"/>
      <w:divBdr>
        <w:top w:val="none" w:sz="0" w:space="0" w:color="auto"/>
        <w:left w:val="none" w:sz="0" w:space="0" w:color="auto"/>
        <w:bottom w:val="none" w:sz="0" w:space="0" w:color="auto"/>
        <w:right w:val="none" w:sz="0" w:space="0" w:color="auto"/>
      </w:divBdr>
      <w:divsChild>
        <w:div w:id="1476339365">
          <w:marLeft w:val="0"/>
          <w:marRight w:val="0"/>
          <w:marTop w:val="150"/>
          <w:marBottom w:val="150"/>
          <w:divBdr>
            <w:top w:val="none" w:sz="0" w:space="0" w:color="auto"/>
            <w:left w:val="none" w:sz="0" w:space="0" w:color="auto"/>
            <w:bottom w:val="none" w:sz="0" w:space="0" w:color="auto"/>
            <w:right w:val="none" w:sz="0" w:space="0" w:color="auto"/>
          </w:divBdr>
        </w:div>
        <w:div w:id="72509119">
          <w:marLeft w:val="0"/>
          <w:marRight w:val="0"/>
          <w:marTop w:val="150"/>
          <w:marBottom w:val="150"/>
          <w:divBdr>
            <w:top w:val="none" w:sz="0" w:space="0" w:color="auto"/>
            <w:left w:val="none" w:sz="0" w:space="0" w:color="auto"/>
            <w:bottom w:val="none" w:sz="0" w:space="0" w:color="auto"/>
            <w:right w:val="none" w:sz="0" w:space="0" w:color="auto"/>
          </w:divBdr>
        </w:div>
        <w:div w:id="1233584701">
          <w:marLeft w:val="0"/>
          <w:marRight w:val="0"/>
          <w:marTop w:val="150"/>
          <w:marBottom w:val="150"/>
          <w:divBdr>
            <w:top w:val="none" w:sz="0" w:space="0" w:color="auto"/>
            <w:left w:val="none" w:sz="0" w:space="0" w:color="auto"/>
            <w:bottom w:val="none" w:sz="0" w:space="0" w:color="auto"/>
            <w:right w:val="none" w:sz="0" w:space="0" w:color="auto"/>
          </w:divBdr>
        </w:div>
        <w:div w:id="1984653305">
          <w:marLeft w:val="0"/>
          <w:marRight w:val="0"/>
          <w:marTop w:val="150"/>
          <w:marBottom w:val="150"/>
          <w:divBdr>
            <w:top w:val="none" w:sz="0" w:space="0" w:color="auto"/>
            <w:left w:val="none" w:sz="0" w:space="0" w:color="auto"/>
            <w:bottom w:val="none" w:sz="0" w:space="0" w:color="auto"/>
            <w:right w:val="none" w:sz="0" w:space="0" w:color="auto"/>
          </w:divBdr>
        </w:div>
        <w:div w:id="1497266135">
          <w:marLeft w:val="0"/>
          <w:marRight w:val="0"/>
          <w:marTop w:val="150"/>
          <w:marBottom w:val="150"/>
          <w:divBdr>
            <w:top w:val="none" w:sz="0" w:space="0" w:color="auto"/>
            <w:left w:val="none" w:sz="0" w:space="0" w:color="auto"/>
            <w:bottom w:val="none" w:sz="0" w:space="0" w:color="auto"/>
            <w:right w:val="none" w:sz="0" w:space="0" w:color="auto"/>
          </w:divBdr>
        </w:div>
        <w:div w:id="2075925722">
          <w:marLeft w:val="0"/>
          <w:marRight w:val="0"/>
          <w:marTop w:val="0"/>
          <w:marBottom w:val="0"/>
          <w:divBdr>
            <w:top w:val="none" w:sz="0" w:space="0" w:color="auto"/>
            <w:left w:val="none" w:sz="0" w:space="0" w:color="auto"/>
            <w:bottom w:val="none" w:sz="0" w:space="0" w:color="auto"/>
            <w:right w:val="none" w:sz="0" w:space="0" w:color="auto"/>
          </w:divBdr>
          <w:divsChild>
            <w:div w:id="501165212">
              <w:marLeft w:val="0"/>
              <w:marRight w:val="0"/>
              <w:marTop w:val="0"/>
              <w:marBottom w:val="0"/>
              <w:divBdr>
                <w:top w:val="none" w:sz="0" w:space="0" w:color="auto"/>
                <w:left w:val="none" w:sz="0" w:space="0" w:color="auto"/>
                <w:bottom w:val="none" w:sz="0" w:space="0" w:color="auto"/>
                <w:right w:val="none" w:sz="0" w:space="0" w:color="auto"/>
              </w:divBdr>
            </w:div>
          </w:divsChild>
        </w:div>
        <w:div w:id="1857693126">
          <w:marLeft w:val="0"/>
          <w:marRight w:val="0"/>
          <w:marTop w:val="150"/>
          <w:marBottom w:val="150"/>
          <w:divBdr>
            <w:top w:val="none" w:sz="0" w:space="0" w:color="auto"/>
            <w:left w:val="none" w:sz="0" w:space="0" w:color="auto"/>
            <w:bottom w:val="none" w:sz="0" w:space="0" w:color="auto"/>
            <w:right w:val="none" w:sz="0" w:space="0" w:color="auto"/>
          </w:divBdr>
        </w:div>
        <w:div w:id="677462582">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wildtrout.org/content/rivers-resource-hub"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Pedley</dc:creator>
  <cp:keywords/>
  <dc:description/>
  <cp:lastModifiedBy>Gareth Pedley</cp:lastModifiedBy>
  <cp:revision>3</cp:revision>
  <dcterms:created xsi:type="dcterms:W3CDTF">2021-04-06T18:18:00Z</dcterms:created>
  <dcterms:modified xsi:type="dcterms:W3CDTF">2021-04-06T18:22:00Z</dcterms:modified>
</cp:coreProperties>
</file>